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2B7" w:rsidRPr="008D70C5" w:rsidRDefault="002908FF" w:rsidP="00CF32B7">
      <w:pPr>
        <w:pStyle w:val="a7"/>
        <w:ind w:right="-1"/>
        <w:jc w:val="center"/>
        <w:rPr>
          <w:rFonts w:ascii="Times New Roman" w:hAnsi="Times New Roman"/>
          <w:caps/>
          <w:sz w:val="28"/>
          <w:szCs w:val="28"/>
        </w:rPr>
      </w:pPr>
      <w:r>
        <w:rPr>
          <w:rFonts w:ascii="Times New Roman" w:hAnsi="Times New Roman"/>
          <w:caps/>
          <w:sz w:val="28"/>
          <w:szCs w:val="28"/>
        </w:rPr>
        <w:t>АДМИНИСТРАЦИЯ ГОРОДСКОГО ПОСЕЛЕНИЯ ГОРОД ЧАДАН ДЗУН-ХЕМЧИКСКОГО КОЖУУНА РЕСПУБЛИКИ ТЫВА</w:t>
      </w:r>
    </w:p>
    <w:p w:rsidR="00CF32B7" w:rsidRPr="008D70C5" w:rsidRDefault="00CF32B7" w:rsidP="00CF32B7">
      <w:pPr>
        <w:pStyle w:val="a7"/>
        <w:ind w:right="-1"/>
        <w:jc w:val="center"/>
        <w:rPr>
          <w:rFonts w:ascii="Times New Roman" w:hAnsi="Times New Roman"/>
          <w:caps/>
          <w:sz w:val="28"/>
          <w:szCs w:val="28"/>
        </w:rPr>
      </w:pPr>
    </w:p>
    <w:tbl>
      <w:tblPr>
        <w:tblpPr w:leftFromText="180" w:rightFromText="180" w:vertAnchor="text" w:horzAnchor="margin" w:tblpXSpec="center" w:tblpY="279"/>
        <w:tblOverlap w:val="never"/>
        <w:tblW w:w="10347" w:type="dxa"/>
        <w:tblLook w:val="04A0"/>
      </w:tblPr>
      <w:tblGrid>
        <w:gridCol w:w="6237"/>
        <w:gridCol w:w="4110"/>
      </w:tblGrid>
      <w:tr w:rsidR="00CF32B7" w:rsidRPr="008D70C5" w:rsidTr="00A24363">
        <w:tc>
          <w:tcPr>
            <w:tcW w:w="6237" w:type="dxa"/>
          </w:tcPr>
          <w:p w:rsidR="00CF32B7" w:rsidRPr="008D70C5" w:rsidRDefault="00CF32B7" w:rsidP="00A24363">
            <w:pPr>
              <w:ind w:right="-1"/>
              <w:rPr>
                <w:sz w:val="28"/>
                <w:szCs w:val="28"/>
              </w:rPr>
            </w:pPr>
            <w:r w:rsidRPr="008D70C5">
              <w:rPr>
                <w:sz w:val="28"/>
                <w:szCs w:val="28"/>
              </w:rPr>
              <w:tab/>
            </w:r>
          </w:p>
          <w:p w:rsidR="00CF32B7" w:rsidRPr="008D70C5" w:rsidRDefault="00CF32B7" w:rsidP="00A24363">
            <w:pPr>
              <w:ind w:right="-1"/>
              <w:rPr>
                <w:sz w:val="28"/>
                <w:szCs w:val="28"/>
              </w:rPr>
            </w:pPr>
          </w:p>
        </w:tc>
        <w:tc>
          <w:tcPr>
            <w:tcW w:w="4110" w:type="dxa"/>
          </w:tcPr>
          <w:p w:rsidR="00CF32B7" w:rsidRPr="005543A2" w:rsidRDefault="00CF32B7" w:rsidP="00926B3A">
            <w:pPr>
              <w:rPr>
                <w:bCs/>
                <w:sz w:val="28"/>
                <w:szCs w:val="28"/>
              </w:rPr>
            </w:pPr>
            <w:r w:rsidRPr="005543A2">
              <w:rPr>
                <w:bCs/>
                <w:sz w:val="28"/>
                <w:szCs w:val="28"/>
              </w:rPr>
              <w:t>УТВЕРЖДАЮ:</w:t>
            </w:r>
          </w:p>
          <w:p w:rsidR="00CF32B7" w:rsidRPr="008D70C5" w:rsidRDefault="003D5474" w:rsidP="00926B3A">
            <w:pPr>
              <w:rPr>
                <w:sz w:val="28"/>
                <w:szCs w:val="28"/>
                <w:lang w:eastAsia="en-US"/>
              </w:rPr>
            </w:pPr>
            <w:r>
              <w:rPr>
                <w:sz w:val="28"/>
                <w:szCs w:val="28"/>
                <w:lang w:eastAsia="en-US"/>
              </w:rPr>
              <w:t>З</w:t>
            </w:r>
            <w:r w:rsidR="00926B3A">
              <w:rPr>
                <w:sz w:val="28"/>
                <w:szCs w:val="28"/>
                <w:lang w:eastAsia="en-US"/>
              </w:rPr>
              <w:t>аместител</w:t>
            </w:r>
            <w:r>
              <w:rPr>
                <w:sz w:val="28"/>
                <w:szCs w:val="28"/>
                <w:lang w:eastAsia="en-US"/>
              </w:rPr>
              <w:t>ь</w:t>
            </w:r>
            <w:r w:rsidR="00926B3A">
              <w:rPr>
                <w:sz w:val="28"/>
                <w:szCs w:val="28"/>
                <w:lang w:eastAsia="en-US"/>
              </w:rPr>
              <w:t xml:space="preserve"> </w:t>
            </w:r>
            <w:r w:rsidR="002908FF">
              <w:rPr>
                <w:sz w:val="28"/>
                <w:szCs w:val="28"/>
                <w:lang w:eastAsia="en-US"/>
              </w:rPr>
              <w:t xml:space="preserve">председателя </w:t>
            </w:r>
            <w:r w:rsidR="00CF32B7" w:rsidRPr="008D70C5">
              <w:rPr>
                <w:sz w:val="28"/>
                <w:szCs w:val="28"/>
                <w:lang w:eastAsia="en-US"/>
              </w:rPr>
              <w:t xml:space="preserve">Администрации </w:t>
            </w:r>
            <w:r w:rsidR="00926B3A">
              <w:rPr>
                <w:sz w:val="28"/>
                <w:szCs w:val="28"/>
                <w:lang w:eastAsia="en-US"/>
              </w:rPr>
              <w:t xml:space="preserve">по </w:t>
            </w:r>
            <w:r w:rsidR="002908FF">
              <w:rPr>
                <w:sz w:val="28"/>
                <w:szCs w:val="28"/>
                <w:lang w:eastAsia="en-US"/>
              </w:rPr>
              <w:t>жизнеобеспечению</w:t>
            </w:r>
          </w:p>
          <w:p w:rsidR="00CF32B7" w:rsidRPr="008D70C5" w:rsidRDefault="00CF32B7" w:rsidP="00926B3A">
            <w:pPr>
              <w:rPr>
                <w:sz w:val="28"/>
                <w:szCs w:val="28"/>
              </w:rPr>
            </w:pPr>
            <w:r w:rsidRPr="008D70C5">
              <w:rPr>
                <w:sz w:val="28"/>
                <w:szCs w:val="28"/>
              </w:rPr>
              <w:t xml:space="preserve">___________ </w:t>
            </w:r>
            <w:r w:rsidR="002908FF">
              <w:rPr>
                <w:sz w:val="28"/>
                <w:szCs w:val="28"/>
              </w:rPr>
              <w:t xml:space="preserve">К.Г. </w:t>
            </w:r>
            <w:proofErr w:type="spellStart"/>
            <w:r w:rsidR="002908FF">
              <w:rPr>
                <w:sz w:val="28"/>
                <w:szCs w:val="28"/>
              </w:rPr>
              <w:t>Сат</w:t>
            </w:r>
            <w:proofErr w:type="spellEnd"/>
          </w:p>
          <w:p w:rsidR="00CF32B7" w:rsidRPr="008D70C5" w:rsidRDefault="00CF32B7" w:rsidP="002908FF">
            <w:pPr>
              <w:ind w:right="-1"/>
              <w:rPr>
                <w:sz w:val="28"/>
                <w:szCs w:val="28"/>
              </w:rPr>
            </w:pPr>
            <w:r w:rsidRPr="008D70C5">
              <w:rPr>
                <w:sz w:val="28"/>
                <w:szCs w:val="28"/>
              </w:rPr>
              <w:t>«</w:t>
            </w:r>
            <w:r w:rsidR="003D5474">
              <w:rPr>
                <w:sz w:val="28"/>
                <w:szCs w:val="28"/>
                <w:u w:val="single"/>
              </w:rPr>
              <w:t>0</w:t>
            </w:r>
            <w:r w:rsidR="007356F0">
              <w:rPr>
                <w:sz w:val="28"/>
                <w:szCs w:val="28"/>
                <w:u w:val="single"/>
              </w:rPr>
              <w:t>9</w:t>
            </w:r>
            <w:r w:rsidRPr="008D70C5">
              <w:rPr>
                <w:sz w:val="28"/>
                <w:szCs w:val="28"/>
              </w:rPr>
              <w:t xml:space="preserve">» </w:t>
            </w:r>
            <w:r w:rsidR="002908FF">
              <w:rPr>
                <w:sz w:val="28"/>
                <w:szCs w:val="28"/>
                <w:u w:val="single"/>
              </w:rPr>
              <w:t>февраля</w:t>
            </w:r>
            <w:r w:rsidRPr="00273CDA">
              <w:rPr>
                <w:sz w:val="28"/>
                <w:szCs w:val="28"/>
                <w:u w:val="single"/>
              </w:rPr>
              <w:t xml:space="preserve"> </w:t>
            </w:r>
            <w:r w:rsidR="000B5D0A" w:rsidRPr="00273CDA">
              <w:rPr>
                <w:sz w:val="28"/>
                <w:szCs w:val="28"/>
                <w:u w:val="single"/>
              </w:rPr>
              <w:t>2</w:t>
            </w:r>
            <w:r w:rsidRPr="00273CDA">
              <w:rPr>
                <w:sz w:val="28"/>
                <w:szCs w:val="28"/>
                <w:u w:val="single"/>
              </w:rPr>
              <w:t>0</w:t>
            </w:r>
            <w:r w:rsidR="002908FF">
              <w:rPr>
                <w:sz w:val="28"/>
                <w:szCs w:val="28"/>
                <w:u w:val="single"/>
              </w:rPr>
              <w:t>21</w:t>
            </w:r>
            <w:r w:rsidRPr="00273CDA">
              <w:rPr>
                <w:sz w:val="28"/>
                <w:szCs w:val="28"/>
                <w:u w:val="single"/>
              </w:rPr>
              <w:t xml:space="preserve"> г.</w:t>
            </w:r>
          </w:p>
        </w:tc>
      </w:tr>
    </w:tbl>
    <w:p w:rsidR="004B344C" w:rsidRPr="008D70C5" w:rsidRDefault="004B344C" w:rsidP="004B344C">
      <w:pPr>
        <w:ind w:left="5220"/>
        <w:rPr>
          <w:sz w:val="28"/>
          <w:szCs w:val="28"/>
        </w:rPr>
      </w:pPr>
    </w:p>
    <w:p w:rsidR="004B344C" w:rsidRPr="008D70C5" w:rsidRDefault="004B344C" w:rsidP="004B344C">
      <w:pPr>
        <w:pStyle w:val="a6"/>
        <w:widowControl/>
        <w:rPr>
          <w:rFonts w:ascii="Times New Roman" w:hAnsi="Times New Roman"/>
          <w:sz w:val="28"/>
          <w:szCs w:val="28"/>
          <w:lang w:val="ru-RU"/>
        </w:rPr>
      </w:pPr>
    </w:p>
    <w:p w:rsidR="004B344C" w:rsidRPr="008D70C5" w:rsidRDefault="004B344C" w:rsidP="004B344C">
      <w:pPr>
        <w:pStyle w:val="a6"/>
        <w:widowControl/>
        <w:rPr>
          <w:rFonts w:ascii="Times New Roman" w:hAnsi="Times New Roman"/>
          <w:lang w:val="ru-RU"/>
        </w:rPr>
      </w:pPr>
    </w:p>
    <w:p w:rsidR="004B344C" w:rsidRPr="008D70C5" w:rsidRDefault="004B344C" w:rsidP="004B344C">
      <w:pPr>
        <w:pStyle w:val="a6"/>
        <w:widowControl/>
        <w:rPr>
          <w:rFonts w:ascii="Times New Roman" w:hAnsi="Times New Roman"/>
          <w:lang w:val="ru-RU"/>
        </w:rPr>
      </w:pPr>
    </w:p>
    <w:p w:rsidR="004B344C" w:rsidRPr="008D70C5" w:rsidRDefault="004B344C" w:rsidP="004B344C">
      <w:pPr>
        <w:pStyle w:val="2"/>
        <w:keepNext w:val="0"/>
        <w:spacing w:before="0" w:after="0"/>
        <w:rPr>
          <w:i/>
          <w:sz w:val="36"/>
          <w:szCs w:val="36"/>
        </w:rPr>
      </w:pPr>
    </w:p>
    <w:p w:rsidR="004B344C" w:rsidRPr="008D70C5" w:rsidRDefault="004B344C" w:rsidP="004B344C">
      <w:pPr>
        <w:pStyle w:val="2"/>
        <w:keepNext w:val="0"/>
        <w:spacing w:before="0" w:after="0"/>
        <w:rPr>
          <w:i/>
          <w:sz w:val="36"/>
          <w:szCs w:val="36"/>
        </w:rPr>
      </w:pPr>
    </w:p>
    <w:p w:rsidR="004B344C" w:rsidRPr="008D70C5" w:rsidRDefault="004B344C" w:rsidP="004B344C">
      <w:pPr>
        <w:pStyle w:val="2"/>
        <w:keepNext w:val="0"/>
        <w:spacing w:before="0" w:after="0"/>
        <w:rPr>
          <w:i/>
          <w:sz w:val="36"/>
          <w:szCs w:val="36"/>
        </w:rPr>
      </w:pPr>
    </w:p>
    <w:p w:rsidR="004B344C" w:rsidRPr="0053756B" w:rsidRDefault="004B344C" w:rsidP="004B344C">
      <w:pPr>
        <w:pStyle w:val="2"/>
        <w:keepNext w:val="0"/>
        <w:spacing w:before="0" w:after="0"/>
        <w:rPr>
          <w:color w:val="000000"/>
          <w:szCs w:val="28"/>
        </w:rPr>
      </w:pPr>
      <w:r w:rsidRPr="0053756B">
        <w:rPr>
          <w:color w:val="000000"/>
          <w:szCs w:val="28"/>
        </w:rPr>
        <w:t>Конкурсная документация</w:t>
      </w:r>
    </w:p>
    <w:p w:rsidR="004B344C" w:rsidRPr="0053756B" w:rsidRDefault="004B344C" w:rsidP="004B344C">
      <w:pPr>
        <w:jc w:val="center"/>
        <w:rPr>
          <w:b/>
          <w:color w:val="000000"/>
          <w:sz w:val="28"/>
          <w:szCs w:val="28"/>
        </w:rPr>
      </w:pPr>
    </w:p>
    <w:p w:rsidR="004B344C" w:rsidRPr="0053756B" w:rsidRDefault="004B344C" w:rsidP="004B344C">
      <w:pPr>
        <w:jc w:val="center"/>
        <w:rPr>
          <w:sz w:val="28"/>
          <w:szCs w:val="28"/>
        </w:rPr>
      </w:pPr>
      <w:r w:rsidRPr="0053756B">
        <w:rPr>
          <w:sz w:val="28"/>
          <w:szCs w:val="28"/>
        </w:rPr>
        <w:t>Для проведения открытого конкурса на право осуществления пассажирских перевозок</w:t>
      </w:r>
      <w:r w:rsidR="008D70C5" w:rsidRPr="0053756B">
        <w:rPr>
          <w:sz w:val="28"/>
          <w:szCs w:val="28"/>
        </w:rPr>
        <w:t xml:space="preserve"> по маршруту регулярных перевозок</w:t>
      </w:r>
    </w:p>
    <w:p w:rsidR="008D70C5" w:rsidRPr="0053756B" w:rsidRDefault="004B344C" w:rsidP="008D70C5">
      <w:pPr>
        <w:jc w:val="center"/>
        <w:rPr>
          <w:sz w:val="28"/>
          <w:szCs w:val="28"/>
        </w:rPr>
      </w:pPr>
      <w:r w:rsidRPr="0053756B">
        <w:rPr>
          <w:sz w:val="28"/>
          <w:szCs w:val="28"/>
        </w:rPr>
        <w:t xml:space="preserve">автомобильным транспортом общего пользования </w:t>
      </w:r>
    </w:p>
    <w:p w:rsidR="004B344C" w:rsidRPr="0053756B" w:rsidRDefault="004B344C" w:rsidP="004B344C">
      <w:pPr>
        <w:jc w:val="center"/>
        <w:rPr>
          <w:sz w:val="28"/>
          <w:szCs w:val="28"/>
        </w:rPr>
      </w:pPr>
      <w:r w:rsidRPr="0053756B">
        <w:rPr>
          <w:sz w:val="28"/>
          <w:szCs w:val="28"/>
        </w:rPr>
        <w:t xml:space="preserve">на территории </w:t>
      </w:r>
      <w:r w:rsidR="002908FF">
        <w:rPr>
          <w:sz w:val="28"/>
          <w:szCs w:val="28"/>
        </w:rPr>
        <w:t xml:space="preserve">городского поселения город Чадан Дзун-Хемчикского </w:t>
      </w:r>
      <w:proofErr w:type="spellStart"/>
      <w:r w:rsidR="002908FF">
        <w:rPr>
          <w:sz w:val="28"/>
          <w:szCs w:val="28"/>
        </w:rPr>
        <w:t>кожууна</w:t>
      </w:r>
      <w:proofErr w:type="spellEnd"/>
      <w:r w:rsidR="002908FF">
        <w:rPr>
          <w:sz w:val="28"/>
          <w:szCs w:val="28"/>
        </w:rPr>
        <w:t xml:space="preserve"> Республики Тыва</w:t>
      </w:r>
      <w:r w:rsidRPr="0053756B">
        <w:rPr>
          <w:sz w:val="28"/>
          <w:szCs w:val="28"/>
        </w:rPr>
        <w:t xml:space="preserve"> на </w:t>
      </w:r>
      <w:r w:rsidR="002908FF">
        <w:rPr>
          <w:sz w:val="28"/>
          <w:szCs w:val="28"/>
        </w:rPr>
        <w:t>2021-</w:t>
      </w:r>
      <w:r w:rsidR="00332678">
        <w:rPr>
          <w:sz w:val="28"/>
          <w:szCs w:val="28"/>
        </w:rPr>
        <w:t>2024</w:t>
      </w:r>
      <w:r w:rsidRPr="0053756B">
        <w:rPr>
          <w:sz w:val="28"/>
          <w:szCs w:val="28"/>
        </w:rPr>
        <w:t>гг.</w:t>
      </w:r>
    </w:p>
    <w:p w:rsidR="004B344C" w:rsidRPr="008D70C5" w:rsidRDefault="004B344C" w:rsidP="004B344C">
      <w:pPr>
        <w:jc w:val="center"/>
        <w:rPr>
          <w:color w:val="000000"/>
          <w:sz w:val="48"/>
          <w:szCs w:val="48"/>
        </w:rPr>
      </w:pPr>
    </w:p>
    <w:p w:rsidR="004B344C" w:rsidRPr="008D70C5" w:rsidRDefault="004B344C" w:rsidP="004B344C">
      <w:pPr>
        <w:pStyle w:val="2"/>
        <w:keepNext w:val="0"/>
        <w:numPr>
          <w:ilvl w:val="0"/>
          <w:numId w:val="0"/>
        </w:numPr>
        <w:spacing w:before="0" w:after="0"/>
        <w:ind w:left="-181" w:right="-159"/>
        <w:rPr>
          <w:i/>
          <w:color w:val="000000"/>
          <w:sz w:val="40"/>
          <w:szCs w:val="40"/>
        </w:rPr>
      </w:pPr>
    </w:p>
    <w:p w:rsidR="004B344C" w:rsidRPr="008D70C5" w:rsidRDefault="004B344C" w:rsidP="004B344C">
      <w:pPr>
        <w:jc w:val="center"/>
        <w:rPr>
          <w:i/>
          <w:color w:val="000000"/>
          <w:sz w:val="28"/>
        </w:rPr>
      </w:pPr>
    </w:p>
    <w:p w:rsidR="004B344C" w:rsidRPr="008D70C5" w:rsidRDefault="004B344C" w:rsidP="004B344C">
      <w:pPr>
        <w:jc w:val="center"/>
        <w:rPr>
          <w:i/>
          <w:color w:val="000000"/>
          <w:sz w:val="28"/>
        </w:rPr>
      </w:pPr>
    </w:p>
    <w:p w:rsidR="004B344C" w:rsidRPr="008D70C5" w:rsidRDefault="004B344C" w:rsidP="004B344C">
      <w:pPr>
        <w:jc w:val="center"/>
        <w:rPr>
          <w:i/>
          <w:color w:val="000000"/>
          <w:sz w:val="28"/>
        </w:rPr>
      </w:pPr>
    </w:p>
    <w:p w:rsidR="004B344C" w:rsidRPr="008D70C5" w:rsidRDefault="004B344C" w:rsidP="004B344C">
      <w:pPr>
        <w:jc w:val="center"/>
        <w:rPr>
          <w:i/>
          <w:color w:val="000000"/>
          <w:sz w:val="28"/>
        </w:rPr>
      </w:pPr>
    </w:p>
    <w:p w:rsidR="004B344C" w:rsidRPr="008D70C5" w:rsidRDefault="004B344C" w:rsidP="004B344C">
      <w:pPr>
        <w:jc w:val="center"/>
        <w:rPr>
          <w:i/>
          <w:color w:val="000000"/>
          <w:sz w:val="28"/>
        </w:rPr>
      </w:pPr>
    </w:p>
    <w:p w:rsidR="004B344C" w:rsidRPr="008D70C5" w:rsidRDefault="004B344C" w:rsidP="004B344C">
      <w:pPr>
        <w:jc w:val="center"/>
        <w:rPr>
          <w:i/>
          <w:color w:val="000000"/>
          <w:sz w:val="28"/>
        </w:rPr>
      </w:pPr>
    </w:p>
    <w:p w:rsidR="004B344C" w:rsidRPr="008D70C5" w:rsidRDefault="004B344C" w:rsidP="004B344C">
      <w:pPr>
        <w:jc w:val="center"/>
        <w:rPr>
          <w:i/>
          <w:color w:val="000000"/>
          <w:sz w:val="28"/>
        </w:rPr>
      </w:pPr>
    </w:p>
    <w:p w:rsidR="004B344C" w:rsidRPr="008D70C5" w:rsidRDefault="004B344C" w:rsidP="004B344C">
      <w:pPr>
        <w:jc w:val="center"/>
        <w:rPr>
          <w:i/>
          <w:color w:val="000000"/>
          <w:sz w:val="28"/>
        </w:rPr>
      </w:pPr>
    </w:p>
    <w:p w:rsidR="004B344C" w:rsidRPr="008D70C5" w:rsidRDefault="004B344C" w:rsidP="004B344C">
      <w:pPr>
        <w:jc w:val="center"/>
        <w:rPr>
          <w:i/>
          <w:color w:val="000000"/>
          <w:sz w:val="28"/>
        </w:rPr>
      </w:pPr>
    </w:p>
    <w:p w:rsidR="00CF32B7" w:rsidRPr="008D70C5" w:rsidRDefault="00CF32B7" w:rsidP="004B344C">
      <w:pPr>
        <w:jc w:val="center"/>
        <w:rPr>
          <w:i/>
          <w:color w:val="000000"/>
          <w:sz w:val="28"/>
        </w:rPr>
      </w:pPr>
    </w:p>
    <w:p w:rsidR="004B344C" w:rsidRPr="008D70C5" w:rsidRDefault="004B344C" w:rsidP="004B344C">
      <w:pPr>
        <w:jc w:val="center"/>
        <w:rPr>
          <w:i/>
          <w:color w:val="000000"/>
          <w:sz w:val="28"/>
        </w:rPr>
      </w:pPr>
    </w:p>
    <w:p w:rsidR="00C10C8B" w:rsidRPr="008D70C5" w:rsidRDefault="00C10C8B" w:rsidP="004B344C">
      <w:pPr>
        <w:jc w:val="center"/>
        <w:rPr>
          <w:i/>
          <w:color w:val="000000"/>
          <w:sz w:val="28"/>
        </w:rPr>
      </w:pPr>
    </w:p>
    <w:p w:rsidR="00C10C8B" w:rsidRPr="008D70C5" w:rsidRDefault="00C10C8B" w:rsidP="004B344C">
      <w:pPr>
        <w:jc w:val="center"/>
        <w:rPr>
          <w:i/>
          <w:color w:val="000000"/>
          <w:sz w:val="28"/>
        </w:rPr>
      </w:pPr>
    </w:p>
    <w:p w:rsidR="004B344C" w:rsidRDefault="004B344C" w:rsidP="004B344C">
      <w:pPr>
        <w:rPr>
          <w:i/>
          <w:color w:val="000000"/>
          <w:sz w:val="28"/>
        </w:rPr>
      </w:pPr>
    </w:p>
    <w:p w:rsidR="0053756B" w:rsidRPr="008D70C5" w:rsidRDefault="0053756B" w:rsidP="004B344C">
      <w:pPr>
        <w:rPr>
          <w:i/>
          <w:color w:val="000000"/>
          <w:sz w:val="28"/>
        </w:rPr>
      </w:pPr>
    </w:p>
    <w:p w:rsidR="004B344C" w:rsidRPr="008D70C5" w:rsidRDefault="00C10C8B" w:rsidP="004B344C">
      <w:pPr>
        <w:jc w:val="center"/>
        <w:rPr>
          <w:color w:val="000000"/>
          <w:sz w:val="28"/>
        </w:rPr>
      </w:pPr>
      <w:r w:rsidRPr="008D70C5">
        <w:rPr>
          <w:color w:val="000000"/>
          <w:sz w:val="28"/>
        </w:rPr>
        <w:t xml:space="preserve">г. </w:t>
      </w:r>
      <w:r w:rsidR="002908FF">
        <w:rPr>
          <w:color w:val="000000"/>
          <w:sz w:val="28"/>
        </w:rPr>
        <w:t>Чадан</w:t>
      </w:r>
      <w:r w:rsidR="004B344C" w:rsidRPr="008D70C5">
        <w:rPr>
          <w:color w:val="000000"/>
          <w:sz w:val="28"/>
        </w:rPr>
        <w:t xml:space="preserve"> </w:t>
      </w:r>
      <w:r w:rsidR="002908FF">
        <w:rPr>
          <w:color w:val="000000"/>
          <w:sz w:val="28"/>
        </w:rPr>
        <w:t>2021</w:t>
      </w:r>
      <w:r w:rsidR="004B344C" w:rsidRPr="008D70C5">
        <w:rPr>
          <w:color w:val="000000"/>
          <w:sz w:val="28"/>
        </w:rPr>
        <w:t xml:space="preserve"> г.</w:t>
      </w:r>
    </w:p>
    <w:p w:rsidR="002908FF" w:rsidRDefault="002908FF" w:rsidP="002D3496">
      <w:pPr>
        <w:jc w:val="center"/>
        <w:rPr>
          <w:b/>
        </w:rPr>
      </w:pPr>
    </w:p>
    <w:p w:rsidR="002908FF" w:rsidRDefault="002908FF" w:rsidP="002D3496">
      <w:pPr>
        <w:jc w:val="center"/>
        <w:rPr>
          <w:b/>
        </w:rPr>
      </w:pPr>
    </w:p>
    <w:p w:rsidR="002D3496" w:rsidRPr="005543A2" w:rsidRDefault="002D3496" w:rsidP="002D3496">
      <w:pPr>
        <w:jc w:val="center"/>
        <w:rPr>
          <w:b/>
        </w:rPr>
      </w:pPr>
      <w:r w:rsidRPr="005543A2">
        <w:rPr>
          <w:b/>
        </w:rPr>
        <w:lastRenderedPageBreak/>
        <w:t>Открытый конкурс на право осуществления пассажирских перевозок</w:t>
      </w:r>
    </w:p>
    <w:p w:rsidR="0053756B" w:rsidRPr="005543A2" w:rsidRDefault="0053756B" w:rsidP="0053756B">
      <w:pPr>
        <w:jc w:val="center"/>
        <w:rPr>
          <w:b/>
        </w:rPr>
      </w:pPr>
      <w:r w:rsidRPr="005543A2">
        <w:rPr>
          <w:b/>
        </w:rPr>
        <w:t>по маршруту регулярных перевозок</w:t>
      </w:r>
    </w:p>
    <w:p w:rsidR="0053756B" w:rsidRPr="005543A2" w:rsidRDefault="0053756B" w:rsidP="0053756B">
      <w:pPr>
        <w:jc w:val="center"/>
        <w:rPr>
          <w:b/>
        </w:rPr>
      </w:pPr>
      <w:r w:rsidRPr="005543A2">
        <w:rPr>
          <w:b/>
        </w:rPr>
        <w:t xml:space="preserve">автомобильным транспортом общего пользования </w:t>
      </w:r>
    </w:p>
    <w:p w:rsidR="0053756B" w:rsidRPr="005543A2" w:rsidRDefault="0053756B" w:rsidP="0053756B">
      <w:pPr>
        <w:jc w:val="center"/>
        <w:rPr>
          <w:b/>
        </w:rPr>
      </w:pPr>
      <w:r w:rsidRPr="005543A2">
        <w:rPr>
          <w:b/>
        </w:rPr>
        <w:t xml:space="preserve">на территории </w:t>
      </w:r>
      <w:r w:rsidR="002908FF">
        <w:rPr>
          <w:b/>
        </w:rPr>
        <w:t xml:space="preserve">городского поселения </w:t>
      </w:r>
    </w:p>
    <w:p w:rsidR="002D3496" w:rsidRPr="005543A2" w:rsidRDefault="002908FF" w:rsidP="0053756B">
      <w:pPr>
        <w:jc w:val="center"/>
        <w:rPr>
          <w:b/>
        </w:rPr>
      </w:pPr>
      <w:r>
        <w:rPr>
          <w:b/>
        </w:rPr>
        <w:t xml:space="preserve">город Чадан Дзун-Хемчикского </w:t>
      </w:r>
      <w:proofErr w:type="spellStart"/>
      <w:r>
        <w:rPr>
          <w:b/>
        </w:rPr>
        <w:t>кожууна</w:t>
      </w:r>
      <w:proofErr w:type="spellEnd"/>
      <w:r>
        <w:rPr>
          <w:b/>
        </w:rPr>
        <w:t xml:space="preserve"> Республики Тыва</w:t>
      </w:r>
      <w:r w:rsidR="0053756B" w:rsidRPr="005543A2">
        <w:rPr>
          <w:b/>
        </w:rPr>
        <w:t xml:space="preserve"> на </w:t>
      </w:r>
      <w:r>
        <w:rPr>
          <w:b/>
        </w:rPr>
        <w:t>2021</w:t>
      </w:r>
      <w:r w:rsidR="00335202">
        <w:rPr>
          <w:b/>
        </w:rPr>
        <w:t>-</w:t>
      </w:r>
      <w:r w:rsidR="00332678">
        <w:rPr>
          <w:b/>
        </w:rPr>
        <w:t>2024</w:t>
      </w:r>
      <w:r w:rsidR="0053756B" w:rsidRPr="005543A2">
        <w:rPr>
          <w:b/>
        </w:rPr>
        <w:t xml:space="preserve"> </w:t>
      </w:r>
      <w:r w:rsidR="002D3496" w:rsidRPr="005543A2">
        <w:rPr>
          <w:b/>
        </w:rPr>
        <w:t>гг.</w:t>
      </w:r>
    </w:p>
    <w:p w:rsidR="002D3496" w:rsidRPr="005543A2" w:rsidRDefault="002D3496" w:rsidP="002D3496">
      <w:pPr>
        <w:jc w:val="center"/>
        <w:rPr>
          <w:b/>
        </w:rPr>
      </w:pPr>
    </w:p>
    <w:p w:rsidR="002D3496" w:rsidRPr="005543A2" w:rsidRDefault="002D3496" w:rsidP="002D3496">
      <w:pPr>
        <w:jc w:val="both"/>
      </w:pPr>
    </w:p>
    <w:p w:rsidR="00BD2793" w:rsidRDefault="00926B3A" w:rsidP="00C10C8B">
      <w:pPr>
        <w:ind w:firstLine="708"/>
        <w:jc w:val="both"/>
      </w:pPr>
      <w:r w:rsidRPr="005543A2">
        <w:t>Настоящий конкурс проводится в соответствии с Положениями Федерального закона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D2793">
        <w:t>.</w:t>
      </w:r>
    </w:p>
    <w:p w:rsidR="002D3496" w:rsidRPr="005543A2" w:rsidRDefault="002D3496" w:rsidP="00C10C8B">
      <w:pPr>
        <w:ind w:firstLine="708"/>
        <w:jc w:val="both"/>
      </w:pPr>
      <w:r w:rsidRPr="005543A2">
        <w:t>Открытый конкурс проводится по лотам, соответствующим установленным маршрутам.</w:t>
      </w:r>
    </w:p>
    <w:p w:rsidR="002D3496" w:rsidRPr="005543A2" w:rsidRDefault="002D3496" w:rsidP="00C10C8B">
      <w:pPr>
        <w:ind w:firstLine="708"/>
        <w:jc w:val="both"/>
      </w:pPr>
      <w:r w:rsidRPr="005543A2">
        <w:t>Объектами конкурса определены регулярные автобусные маршруты:</w:t>
      </w:r>
    </w:p>
    <w:p w:rsidR="002D3496" w:rsidRDefault="002D3496" w:rsidP="002D3496">
      <w:pPr>
        <w:jc w:val="both"/>
        <w:rPr>
          <w:sz w:val="28"/>
          <w:szCs w:val="28"/>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1"/>
        <w:gridCol w:w="5528"/>
        <w:gridCol w:w="1417"/>
        <w:gridCol w:w="1418"/>
      </w:tblGrid>
      <w:tr w:rsidR="00395398" w:rsidRPr="007A61E0" w:rsidTr="00273CDA">
        <w:tc>
          <w:tcPr>
            <w:tcW w:w="851" w:type="dxa"/>
            <w:shd w:val="clear" w:color="auto" w:fill="auto"/>
          </w:tcPr>
          <w:p w:rsidR="00395398" w:rsidRPr="005543A2" w:rsidRDefault="00395398" w:rsidP="007A61E0">
            <w:pPr>
              <w:jc w:val="both"/>
              <w:rPr>
                <w:rFonts w:eastAsia="Calibri"/>
                <w:lang w:eastAsia="en-US"/>
              </w:rPr>
            </w:pPr>
            <w:r w:rsidRPr="005543A2">
              <w:rPr>
                <w:rFonts w:eastAsia="Calibri"/>
                <w:lang w:eastAsia="en-US"/>
              </w:rPr>
              <w:t xml:space="preserve">№ </w:t>
            </w:r>
            <w:proofErr w:type="gramStart"/>
            <w:r w:rsidRPr="005543A2">
              <w:rPr>
                <w:rFonts w:eastAsia="Calibri"/>
                <w:lang w:eastAsia="en-US"/>
              </w:rPr>
              <w:t>п</w:t>
            </w:r>
            <w:proofErr w:type="gramEnd"/>
            <w:r w:rsidRPr="005543A2">
              <w:rPr>
                <w:rFonts w:eastAsia="Calibri"/>
                <w:lang w:eastAsia="en-US"/>
              </w:rPr>
              <w:t>/п</w:t>
            </w:r>
          </w:p>
        </w:tc>
        <w:tc>
          <w:tcPr>
            <w:tcW w:w="851" w:type="dxa"/>
            <w:shd w:val="clear" w:color="auto" w:fill="auto"/>
          </w:tcPr>
          <w:p w:rsidR="00395398" w:rsidRPr="005543A2" w:rsidRDefault="00395398" w:rsidP="007A61E0">
            <w:pPr>
              <w:jc w:val="both"/>
              <w:rPr>
                <w:rFonts w:eastAsia="Calibri"/>
                <w:lang w:eastAsia="en-US"/>
              </w:rPr>
            </w:pPr>
            <w:r w:rsidRPr="005543A2">
              <w:rPr>
                <w:rFonts w:eastAsia="Calibri"/>
                <w:lang w:eastAsia="en-US"/>
              </w:rPr>
              <w:t>№ лота</w:t>
            </w:r>
          </w:p>
        </w:tc>
        <w:tc>
          <w:tcPr>
            <w:tcW w:w="5528" w:type="dxa"/>
            <w:shd w:val="clear" w:color="auto" w:fill="auto"/>
          </w:tcPr>
          <w:p w:rsidR="00395398" w:rsidRPr="005543A2" w:rsidRDefault="00395398" w:rsidP="007A61E0">
            <w:pPr>
              <w:jc w:val="center"/>
              <w:rPr>
                <w:rFonts w:eastAsia="Calibri"/>
                <w:lang w:eastAsia="en-US"/>
              </w:rPr>
            </w:pPr>
            <w:r w:rsidRPr="005543A2">
              <w:rPr>
                <w:rFonts w:eastAsia="Calibri"/>
                <w:lang w:eastAsia="en-US"/>
              </w:rPr>
              <w:t>Маршрут следования</w:t>
            </w:r>
          </w:p>
        </w:tc>
        <w:tc>
          <w:tcPr>
            <w:tcW w:w="1417" w:type="dxa"/>
            <w:shd w:val="clear" w:color="auto" w:fill="auto"/>
          </w:tcPr>
          <w:p w:rsidR="00395398" w:rsidRPr="005543A2" w:rsidRDefault="00395398" w:rsidP="007A61E0">
            <w:pPr>
              <w:jc w:val="center"/>
              <w:rPr>
                <w:rFonts w:eastAsia="Calibri"/>
                <w:lang w:eastAsia="en-US"/>
              </w:rPr>
            </w:pPr>
            <w:r w:rsidRPr="005543A2">
              <w:rPr>
                <w:rFonts w:eastAsia="Calibri"/>
                <w:lang w:eastAsia="en-US"/>
              </w:rPr>
              <w:t xml:space="preserve">Протяженность маршрута, </w:t>
            </w:r>
            <w:proofErr w:type="gramStart"/>
            <w:r w:rsidRPr="005543A2">
              <w:rPr>
                <w:rFonts w:eastAsia="Calibri"/>
                <w:lang w:eastAsia="en-US"/>
              </w:rPr>
              <w:t>км</w:t>
            </w:r>
            <w:proofErr w:type="gramEnd"/>
          </w:p>
        </w:tc>
        <w:tc>
          <w:tcPr>
            <w:tcW w:w="1418" w:type="dxa"/>
            <w:shd w:val="clear" w:color="auto" w:fill="auto"/>
          </w:tcPr>
          <w:p w:rsidR="00395398" w:rsidRPr="005543A2" w:rsidRDefault="00395398" w:rsidP="007A61E0">
            <w:pPr>
              <w:jc w:val="center"/>
              <w:rPr>
                <w:rFonts w:eastAsia="Calibri"/>
                <w:lang w:eastAsia="en-US"/>
              </w:rPr>
            </w:pPr>
            <w:r w:rsidRPr="005543A2">
              <w:rPr>
                <w:rFonts w:eastAsia="Calibri"/>
                <w:lang w:eastAsia="en-US"/>
              </w:rPr>
              <w:t>Количество рейсов в день</w:t>
            </w:r>
          </w:p>
        </w:tc>
      </w:tr>
      <w:tr w:rsidR="00335202" w:rsidRPr="007A61E0" w:rsidTr="00273CDA">
        <w:tc>
          <w:tcPr>
            <w:tcW w:w="851" w:type="dxa"/>
            <w:shd w:val="clear" w:color="auto" w:fill="auto"/>
          </w:tcPr>
          <w:p w:rsidR="00335202" w:rsidRPr="005543A2" w:rsidRDefault="007356F0" w:rsidP="007A61E0">
            <w:pPr>
              <w:jc w:val="both"/>
              <w:rPr>
                <w:rFonts w:eastAsia="Calibri"/>
                <w:lang w:eastAsia="en-US"/>
              </w:rPr>
            </w:pPr>
            <w:r>
              <w:rPr>
                <w:rFonts w:eastAsia="Calibri"/>
                <w:lang w:eastAsia="en-US"/>
              </w:rPr>
              <w:t>1</w:t>
            </w:r>
          </w:p>
        </w:tc>
        <w:tc>
          <w:tcPr>
            <w:tcW w:w="851" w:type="dxa"/>
            <w:shd w:val="clear" w:color="auto" w:fill="auto"/>
          </w:tcPr>
          <w:p w:rsidR="00335202" w:rsidRPr="005543A2" w:rsidRDefault="007356F0" w:rsidP="007A61E0">
            <w:pPr>
              <w:jc w:val="both"/>
              <w:rPr>
                <w:rFonts w:eastAsia="Calibri"/>
                <w:lang w:eastAsia="en-US"/>
              </w:rPr>
            </w:pPr>
            <w:r>
              <w:rPr>
                <w:rFonts w:eastAsia="Calibri"/>
                <w:lang w:eastAsia="en-US"/>
              </w:rPr>
              <w:t>1</w:t>
            </w:r>
          </w:p>
        </w:tc>
        <w:tc>
          <w:tcPr>
            <w:tcW w:w="5528" w:type="dxa"/>
            <w:shd w:val="clear" w:color="auto" w:fill="auto"/>
          </w:tcPr>
          <w:p w:rsidR="00335202" w:rsidRPr="005543A2" w:rsidRDefault="00BD2793" w:rsidP="00335202">
            <w:pPr>
              <w:jc w:val="both"/>
              <w:rPr>
                <w:rFonts w:eastAsia="Calibri"/>
                <w:lang w:eastAsia="en-US"/>
              </w:rPr>
            </w:pPr>
            <w:r>
              <w:rPr>
                <w:rFonts w:eastAsia="Calibri"/>
                <w:lang w:eastAsia="en-US"/>
              </w:rPr>
              <w:t xml:space="preserve">г. Чадан остановка «Вокзал» </w:t>
            </w:r>
            <w:proofErr w:type="gramStart"/>
            <w:r>
              <w:rPr>
                <w:rFonts w:eastAsia="Calibri"/>
                <w:lang w:eastAsia="en-US"/>
              </w:rPr>
              <w:t>до</w:t>
            </w:r>
            <w:proofErr w:type="gramEnd"/>
            <w:r>
              <w:rPr>
                <w:rFonts w:eastAsia="Calibri"/>
                <w:lang w:eastAsia="en-US"/>
              </w:rPr>
              <w:t xml:space="preserve"> с. </w:t>
            </w:r>
            <w:proofErr w:type="spellStart"/>
            <w:r>
              <w:rPr>
                <w:rFonts w:eastAsia="Calibri"/>
                <w:lang w:eastAsia="en-US"/>
              </w:rPr>
              <w:t>Хайыракан</w:t>
            </w:r>
            <w:proofErr w:type="spellEnd"/>
          </w:p>
        </w:tc>
        <w:tc>
          <w:tcPr>
            <w:tcW w:w="1417" w:type="dxa"/>
            <w:shd w:val="clear" w:color="auto" w:fill="auto"/>
          </w:tcPr>
          <w:p w:rsidR="00335202" w:rsidRPr="005543A2" w:rsidRDefault="00BD2793" w:rsidP="00335202">
            <w:pPr>
              <w:jc w:val="center"/>
              <w:rPr>
                <w:rFonts w:eastAsia="Calibri"/>
                <w:lang w:eastAsia="en-US"/>
              </w:rPr>
            </w:pPr>
            <w:r>
              <w:rPr>
                <w:rFonts w:eastAsia="Calibri"/>
                <w:lang w:eastAsia="en-US"/>
              </w:rPr>
              <w:t>4 км. 850 м</w:t>
            </w:r>
          </w:p>
        </w:tc>
        <w:tc>
          <w:tcPr>
            <w:tcW w:w="1418" w:type="dxa"/>
            <w:shd w:val="clear" w:color="auto" w:fill="auto"/>
          </w:tcPr>
          <w:p w:rsidR="00335202" w:rsidRPr="005543A2" w:rsidRDefault="00BD2793" w:rsidP="00335202">
            <w:pPr>
              <w:jc w:val="center"/>
              <w:rPr>
                <w:rFonts w:eastAsia="Calibri"/>
                <w:lang w:eastAsia="en-US"/>
              </w:rPr>
            </w:pPr>
            <w:r>
              <w:rPr>
                <w:rFonts w:eastAsia="Calibri"/>
                <w:lang w:eastAsia="en-US"/>
              </w:rPr>
              <w:t>12</w:t>
            </w:r>
          </w:p>
        </w:tc>
      </w:tr>
    </w:tbl>
    <w:p w:rsidR="00395398" w:rsidRDefault="00395398" w:rsidP="00926B3A">
      <w:pPr>
        <w:jc w:val="center"/>
        <w:rPr>
          <w:b/>
        </w:rPr>
      </w:pPr>
    </w:p>
    <w:p w:rsidR="00440BF8" w:rsidRDefault="00440BF8" w:rsidP="00926B3A">
      <w:pPr>
        <w:jc w:val="center"/>
        <w:rPr>
          <w:b/>
        </w:rPr>
      </w:pPr>
    </w:p>
    <w:p w:rsidR="00440BF8" w:rsidRDefault="00440BF8" w:rsidP="00926B3A">
      <w:pPr>
        <w:jc w:val="center"/>
        <w:rPr>
          <w:b/>
        </w:rPr>
      </w:pPr>
    </w:p>
    <w:p w:rsidR="00440BF8" w:rsidRDefault="00440BF8"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335202" w:rsidRDefault="00335202" w:rsidP="00926B3A">
      <w:pPr>
        <w:jc w:val="center"/>
        <w:rPr>
          <w:b/>
        </w:rPr>
      </w:pPr>
    </w:p>
    <w:p w:rsidR="007356F0" w:rsidRDefault="007356F0" w:rsidP="00926B3A">
      <w:pPr>
        <w:jc w:val="center"/>
        <w:rPr>
          <w:b/>
        </w:rPr>
      </w:pPr>
    </w:p>
    <w:p w:rsidR="007356F0" w:rsidRDefault="007356F0" w:rsidP="00926B3A">
      <w:pPr>
        <w:jc w:val="center"/>
        <w:rPr>
          <w:b/>
        </w:rPr>
      </w:pPr>
    </w:p>
    <w:p w:rsidR="007356F0" w:rsidRDefault="007356F0" w:rsidP="00926B3A">
      <w:pPr>
        <w:jc w:val="center"/>
        <w:rPr>
          <w:b/>
        </w:rPr>
      </w:pPr>
    </w:p>
    <w:p w:rsidR="007356F0" w:rsidRDefault="007356F0" w:rsidP="00926B3A">
      <w:pPr>
        <w:jc w:val="center"/>
        <w:rPr>
          <w:b/>
        </w:rPr>
      </w:pPr>
    </w:p>
    <w:p w:rsidR="007356F0" w:rsidRDefault="007356F0" w:rsidP="00926B3A">
      <w:pPr>
        <w:jc w:val="center"/>
        <w:rPr>
          <w:b/>
        </w:rPr>
      </w:pPr>
    </w:p>
    <w:p w:rsidR="007356F0" w:rsidRDefault="007356F0" w:rsidP="00926B3A">
      <w:pPr>
        <w:jc w:val="center"/>
        <w:rPr>
          <w:b/>
        </w:rPr>
      </w:pPr>
    </w:p>
    <w:p w:rsidR="00335202" w:rsidRDefault="00335202" w:rsidP="00926B3A">
      <w:pPr>
        <w:jc w:val="center"/>
        <w:rPr>
          <w:b/>
        </w:rPr>
      </w:pPr>
    </w:p>
    <w:p w:rsidR="00BD2793" w:rsidRDefault="00BD2793" w:rsidP="00926B3A">
      <w:pPr>
        <w:jc w:val="center"/>
        <w:rPr>
          <w:b/>
        </w:rPr>
      </w:pPr>
    </w:p>
    <w:p w:rsidR="00BD2793" w:rsidRDefault="00BD2793" w:rsidP="00926B3A">
      <w:pPr>
        <w:jc w:val="center"/>
        <w:rPr>
          <w:b/>
        </w:rPr>
      </w:pPr>
    </w:p>
    <w:p w:rsidR="00335202" w:rsidRDefault="00335202" w:rsidP="00926B3A">
      <w:pPr>
        <w:jc w:val="center"/>
        <w:rPr>
          <w:b/>
        </w:rPr>
      </w:pPr>
    </w:p>
    <w:p w:rsidR="00395398" w:rsidRDefault="00926B3A" w:rsidP="00926B3A">
      <w:pPr>
        <w:jc w:val="center"/>
        <w:rPr>
          <w:b/>
        </w:rPr>
      </w:pPr>
      <w:r w:rsidRPr="005543A2">
        <w:rPr>
          <w:b/>
        </w:rPr>
        <w:lastRenderedPageBreak/>
        <w:t>Раздел 1. Информационная карта открытого конкурса</w:t>
      </w:r>
    </w:p>
    <w:p w:rsidR="00335202" w:rsidRPr="005543A2" w:rsidRDefault="00335202" w:rsidP="00926B3A">
      <w:pPr>
        <w:jc w:val="center"/>
        <w:rPr>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628"/>
      </w:tblGrid>
      <w:tr w:rsidR="00395398" w:rsidRPr="005543A2" w:rsidTr="007A61E0">
        <w:tc>
          <w:tcPr>
            <w:tcW w:w="3544" w:type="dxa"/>
            <w:shd w:val="clear" w:color="auto" w:fill="auto"/>
          </w:tcPr>
          <w:p w:rsidR="00395398" w:rsidRPr="005543A2" w:rsidRDefault="00395398" w:rsidP="007A61E0">
            <w:pPr>
              <w:jc w:val="both"/>
              <w:rPr>
                <w:rFonts w:eastAsia="Calibri"/>
                <w:lang w:eastAsia="en-US"/>
              </w:rPr>
            </w:pPr>
            <w:r w:rsidRPr="005543A2">
              <w:rPr>
                <w:rFonts w:eastAsia="Calibri"/>
                <w:lang w:eastAsia="en-US"/>
              </w:rPr>
              <w:t>Заказчик конкурса</w:t>
            </w:r>
          </w:p>
        </w:tc>
        <w:tc>
          <w:tcPr>
            <w:tcW w:w="6628" w:type="dxa"/>
            <w:shd w:val="clear" w:color="auto" w:fill="auto"/>
          </w:tcPr>
          <w:p w:rsidR="00395398" w:rsidRPr="005543A2" w:rsidRDefault="00395398" w:rsidP="007A61E0">
            <w:pPr>
              <w:jc w:val="both"/>
              <w:rPr>
                <w:rFonts w:eastAsia="Calibri"/>
                <w:lang w:eastAsia="en-US"/>
              </w:rPr>
            </w:pPr>
            <w:r w:rsidRPr="005543A2">
              <w:rPr>
                <w:rFonts w:eastAsia="Calibri"/>
                <w:lang w:eastAsia="en-US"/>
              </w:rPr>
              <w:t xml:space="preserve">Администрация </w:t>
            </w:r>
            <w:r w:rsidR="002908FF">
              <w:rPr>
                <w:rFonts w:eastAsia="Calibri"/>
                <w:lang w:eastAsia="en-US"/>
              </w:rPr>
              <w:t xml:space="preserve">городского поселения город Чадан Дзун-Хемчикского </w:t>
            </w:r>
            <w:proofErr w:type="spellStart"/>
            <w:r w:rsidR="002908FF">
              <w:rPr>
                <w:rFonts w:eastAsia="Calibri"/>
                <w:lang w:eastAsia="en-US"/>
              </w:rPr>
              <w:t>кожууна</w:t>
            </w:r>
            <w:proofErr w:type="spellEnd"/>
            <w:r w:rsidR="002908FF">
              <w:rPr>
                <w:rFonts w:eastAsia="Calibri"/>
                <w:lang w:eastAsia="en-US"/>
              </w:rPr>
              <w:t xml:space="preserve"> Республики Тыва</w:t>
            </w:r>
          </w:p>
        </w:tc>
      </w:tr>
      <w:tr w:rsidR="00395398" w:rsidRPr="00F93BE9" w:rsidTr="007A61E0">
        <w:tc>
          <w:tcPr>
            <w:tcW w:w="3544" w:type="dxa"/>
            <w:shd w:val="clear" w:color="auto" w:fill="auto"/>
          </w:tcPr>
          <w:p w:rsidR="00395398" w:rsidRPr="005543A2" w:rsidRDefault="00395398" w:rsidP="007A61E0">
            <w:pPr>
              <w:jc w:val="both"/>
              <w:rPr>
                <w:rFonts w:eastAsia="Calibri"/>
                <w:lang w:eastAsia="en-US"/>
              </w:rPr>
            </w:pPr>
            <w:r w:rsidRPr="005543A2">
              <w:rPr>
                <w:rFonts w:eastAsia="Calibri"/>
                <w:lang w:eastAsia="en-US"/>
              </w:rPr>
              <w:t>Организатор конкурса:</w:t>
            </w:r>
          </w:p>
          <w:p w:rsidR="00395398" w:rsidRPr="005543A2" w:rsidRDefault="00395398" w:rsidP="007A61E0">
            <w:pPr>
              <w:jc w:val="both"/>
              <w:rPr>
                <w:rFonts w:eastAsia="Calibri"/>
                <w:lang w:eastAsia="en-US"/>
              </w:rPr>
            </w:pPr>
            <w:r w:rsidRPr="005543A2">
              <w:rPr>
                <w:rFonts w:eastAsia="Calibri"/>
                <w:lang w:eastAsia="en-US"/>
              </w:rPr>
              <w:t>место нахождения, почтовый адрес и адрес электронной почты, номер контактного телефона</w:t>
            </w:r>
          </w:p>
        </w:tc>
        <w:tc>
          <w:tcPr>
            <w:tcW w:w="6628" w:type="dxa"/>
            <w:shd w:val="clear" w:color="auto" w:fill="auto"/>
          </w:tcPr>
          <w:p w:rsidR="00395398" w:rsidRPr="00816172" w:rsidRDefault="00395398" w:rsidP="00816172">
            <w:pPr>
              <w:jc w:val="both"/>
              <w:rPr>
                <w:rFonts w:eastAsia="Calibri"/>
                <w:lang w:eastAsia="en-US"/>
              </w:rPr>
            </w:pPr>
            <w:r w:rsidRPr="005543A2">
              <w:rPr>
                <w:rFonts w:eastAsia="Calibri"/>
                <w:lang w:eastAsia="en-US"/>
              </w:rPr>
              <w:t xml:space="preserve">Администрация </w:t>
            </w:r>
            <w:r w:rsidR="002908FF">
              <w:rPr>
                <w:rFonts w:eastAsia="Calibri"/>
                <w:lang w:eastAsia="en-US"/>
              </w:rPr>
              <w:t xml:space="preserve">городского поселения город Чадан Дзун-Хемчикского </w:t>
            </w:r>
            <w:proofErr w:type="spellStart"/>
            <w:r w:rsidR="002908FF">
              <w:rPr>
                <w:rFonts w:eastAsia="Calibri"/>
                <w:lang w:eastAsia="en-US"/>
              </w:rPr>
              <w:t>кожууна</w:t>
            </w:r>
            <w:proofErr w:type="spellEnd"/>
            <w:r w:rsidR="002908FF">
              <w:rPr>
                <w:rFonts w:eastAsia="Calibri"/>
                <w:lang w:eastAsia="en-US"/>
              </w:rPr>
              <w:t xml:space="preserve"> Республики Тыва</w:t>
            </w:r>
            <w:r w:rsidRPr="005543A2">
              <w:rPr>
                <w:rFonts w:eastAsia="Calibri"/>
                <w:lang w:eastAsia="en-US"/>
              </w:rPr>
              <w:t xml:space="preserve">, </w:t>
            </w:r>
            <w:r w:rsidR="00816172">
              <w:rPr>
                <w:rFonts w:eastAsia="Calibri"/>
                <w:lang w:eastAsia="en-US"/>
              </w:rPr>
              <w:t xml:space="preserve">Адрес: </w:t>
            </w:r>
            <w:r w:rsidR="00F93BE9">
              <w:rPr>
                <w:rFonts w:eastAsia="Calibri"/>
                <w:lang w:eastAsia="en-US"/>
              </w:rPr>
              <w:t>668110</w:t>
            </w:r>
            <w:r w:rsidRPr="005543A2">
              <w:rPr>
                <w:rFonts w:eastAsia="Calibri"/>
                <w:lang w:eastAsia="en-US"/>
              </w:rPr>
              <w:t xml:space="preserve">, Республики </w:t>
            </w:r>
            <w:r w:rsidR="00F93BE9">
              <w:rPr>
                <w:rFonts w:eastAsia="Calibri"/>
                <w:lang w:eastAsia="en-US"/>
              </w:rPr>
              <w:t>Тыва</w:t>
            </w:r>
            <w:r w:rsidRPr="005543A2">
              <w:rPr>
                <w:rFonts w:eastAsia="Calibri"/>
                <w:lang w:eastAsia="en-US"/>
              </w:rPr>
              <w:t xml:space="preserve">, </w:t>
            </w:r>
            <w:r w:rsidR="00F93BE9">
              <w:rPr>
                <w:rFonts w:eastAsia="Calibri"/>
                <w:lang w:eastAsia="en-US"/>
              </w:rPr>
              <w:t>Дзун-Хемчикский район</w:t>
            </w:r>
            <w:r w:rsidR="00816172">
              <w:rPr>
                <w:rFonts w:eastAsia="Calibri"/>
                <w:lang w:eastAsia="en-US"/>
              </w:rPr>
              <w:t xml:space="preserve">, </w:t>
            </w:r>
            <w:proofErr w:type="gramStart"/>
            <w:r w:rsidR="00816172">
              <w:rPr>
                <w:rFonts w:eastAsia="Calibri"/>
                <w:lang w:eastAsia="en-US"/>
              </w:rPr>
              <w:t>г</w:t>
            </w:r>
            <w:proofErr w:type="gramEnd"/>
            <w:r w:rsidR="00816172">
              <w:rPr>
                <w:rFonts w:eastAsia="Calibri"/>
                <w:lang w:eastAsia="en-US"/>
              </w:rPr>
              <w:t>. Чадан, ул. Ленина, д. 50</w:t>
            </w:r>
            <w:r w:rsidRPr="005543A2">
              <w:rPr>
                <w:rFonts w:eastAsia="Calibri"/>
                <w:lang w:eastAsia="en-US"/>
              </w:rPr>
              <w:t xml:space="preserve">, </w:t>
            </w:r>
            <w:proofErr w:type="spellStart"/>
            <w:r w:rsidRPr="005543A2">
              <w:rPr>
                <w:rFonts w:eastAsia="Calibri"/>
                <w:lang w:eastAsia="en-US"/>
              </w:rPr>
              <w:t>каб</w:t>
            </w:r>
            <w:proofErr w:type="spellEnd"/>
            <w:r w:rsidRPr="005543A2">
              <w:rPr>
                <w:rFonts w:eastAsia="Calibri"/>
                <w:lang w:eastAsia="en-US"/>
              </w:rPr>
              <w:t xml:space="preserve">. </w:t>
            </w:r>
            <w:r w:rsidR="00816172">
              <w:rPr>
                <w:rFonts w:eastAsia="Calibri"/>
                <w:lang w:eastAsia="en-US"/>
              </w:rPr>
              <w:t>2</w:t>
            </w:r>
            <w:r w:rsidRPr="005543A2">
              <w:rPr>
                <w:rFonts w:eastAsia="Calibri"/>
                <w:lang w:eastAsia="en-US"/>
              </w:rPr>
              <w:t xml:space="preserve">, </w:t>
            </w:r>
            <w:hyperlink r:id="rId6" w:history="1">
              <w:r w:rsidR="00816172" w:rsidRPr="003251AE">
                <w:rPr>
                  <w:rStyle w:val="a4"/>
                  <w:rFonts w:eastAsia="Calibri"/>
                  <w:lang w:val="en-US" w:eastAsia="en-US"/>
                </w:rPr>
                <w:t>gorodchadan</w:t>
              </w:r>
              <w:r w:rsidR="00816172" w:rsidRPr="00816172">
                <w:rPr>
                  <w:rStyle w:val="a4"/>
                  <w:rFonts w:eastAsia="Calibri"/>
                  <w:lang w:eastAsia="en-US"/>
                </w:rPr>
                <w:t>@</w:t>
              </w:r>
              <w:r w:rsidR="00816172" w:rsidRPr="003251AE">
                <w:rPr>
                  <w:rStyle w:val="a4"/>
                  <w:rFonts w:eastAsia="Calibri"/>
                  <w:lang w:val="en-US" w:eastAsia="en-US"/>
                </w:rPr>
                <w:t>mail</w:t>
              </w:r>
              <w:r w:rsidR="00816172" w:rsidRPr="00816172">
                <w:rPr>
                  <w:rStyle w:val="a4"/>
                  <w:rFonts w:eastAsia="Calibri"/>
                  <w:lang w:eastAsia="en-US"/>
                </w:rPr>
                <w:t>.</w:t>
              </w:r>
              <w:r w:rsidR="00816172" w:rsidRPr="003251AE">
                <w:rPr>
                  <w:rStyle w:val="a4"/>
                  <w:rFonts w:eastAsia="Calibri"/>
                  <w:lang w:val="en-US" w:eastAsia="en-US"/>
                </w:rPr>
                <w:t>ru</w:t>
              </w:r>
            </w:hyperlink>
            <w:r w:rsidR="00816172">
              <w:rPr>
                <w:rFonts w:eastAsia="Calibri"/>
                <w:lang w:eastAsia="en-US"/>
              </w:rPr>
              <w:t>, 8-347-</w:t>
            </w:r>
            <w:r w:rsidR="00816172" w:rsidRPr="00816172">
              <w:rPr>
                <w:rFonts w:eastAsia="Calibri"/>
                <w:lang w:eastAsia="en-US"/>
              </w:rPr>
              <w:t>3</w:t>
            </w:r>
            <w:r w:rsidRPr="005543A2">
              <w:rPr>
                <w:rFonts w:eastAsia="Calibri"/>
                <w:lang w:eastAsia="en-US"/>
              </w:rPr>
              <w:t>4-</w:t>
            </w:r>
            <w:r w:rsidR="00816172" w:rsidRPr="00816172">
              <w:rPr>
                <w:rFonts w:eastAsia="Calibri"/>
                <w:lang w:eastAsia="en-US"/>
              </w:rPr>
              <w:t>2</w:t>
            </w:r>
            <w:r w:rsidRPr="005543A2">
              <w:rPr>
                <w:rFonts w:eastAsia="Calibri"/>
                <w:lang w:eastAsia="en-US"/>
              </w:rPr>
              <w:t>-</w:t>
            </w:r>
            <w:r w:rsidR="00816172" w:rsidRPr="00816172">
              <w:rPr>
                <w:rFonts w:eastAsia="Calibri"/>
                <w:lang w:eastAsia="en-US"/>
              </w:rPr>
              <w:t>13</w:t>
            </w:r>
            <w:r w:rsidRPr="005543A2">
              <w:rPr>
                <w:rFonts w:eastAsia="Calibri"/>
                <w:lang w:eastAsia="en-US"/>
              </w:rPr>
              <w:t>-</w:t>
            </w:r>
            <w:r w:rsidR="00816172" w:rsidRPr="00816172">
              <w:rPr>
                <w:rFonts w:eastAsia="Calibri"/>
                <w:lang w:eastAsia="en-US"/>
              </w:rPr>
              <w:t>48</w:t>
            </w:r>
          </w:p>
        </w:tc>
      </w:tr>
      <w:tr w:rsidR="00395398" w:rsidRPr="005543A2" w:rsidTr="007A61E0">
        <w:tc>
          <w:tcPr>
            <w:tcW w:w="3544" w:type="dxa"/>
            <w:shd w:val="clear" w:color="auto" w:fill="auto"/>
          </w:tcPr>
          <w:p w:rsidR="00395398" w:rsidRPr="005543A2" w:rsidRDefault="00395398" w:rsidP="007A61E0">
            <w:pPr>
              <w:jc w:val="both"/>
              <w:rPr>
                <w:rFonts w:eastAsia="Calibri"/>
                <w:lang w:eastAsia="en-US"/>
              </w:rPr>
            </w:pPr>
            <w:r w:rsidRPr="005543A2">
              <w:rPr>
                <w:rFonts w:eastAsia="Calibri"/>
                <w:lang w:eastAsia="en-US"/>
              </w:rPr>
              <w:t>Цель конкурса</w:t>
            </w:r>
          </w:p>
        </w:tc>
        <w:tc>
          <w:tcPr>
            <w:tcW w:w="6628" w:type="dxa"/>
            <w:shd w:val="clear" w:color="auto" w:fill="auto"/>
          </w:tcPr>
          <w:p w:rsidR="00395398" w:rsidRPr="005543A2" w:rsidRDefault="00395398" w:rsidP="00816172">
            <w:pPr>
              <w:jc w:val="both"/>
              <w:rPr>
                <w:rFonts w:eastAsia="Calibri"/>
                <w:lang w:eastAsia="en-US"/>
              </w:rPr>
            </w:pPr>
            <w:r w:rsidRPr="005543A2">
              <w:rPr>
                <w:rFonts w:eastAsia="Calibri"/>
                <w:lang w:eastAsia="en-US"/>
              </w:rPr>
              <w:t>Организация транспортного об</w:t>
            </w:r>
            <w:r w:rsidR="00816172">
              <w:rPr>
                <w:rFonts w:eastAsia="Calibri"/>
                <w:lang w:eastAsia="en-US"/>
              </w:rPr>
              <w:t>служивания населения в границах городского поселения город Чадан</w:t>
            </w:r>
            <w:r w:rsidRPr="005543A2">
              <w:rPr>
                <w:rFonts w:eastAsia="Calibri"/>
                <w:lang w:eastAsia="en-US"/>
              </w:rPr>
              <w:t xml:space="preserve">, повышение безопасности дорожного движения, улучшение культуры и качества обслуживания пассажиров, развитие здоровой конкуренции среди перевозчиков при предоставлении им равных возможностей </w:t>
            </w:r>
          </w:p>
        </w:tc>
      </w:tr>
      <w:tr w:rsidR="00395398" w:rsidRPr="005543A2" w:rsidTr="007A61E0">
        <w:tc>
          <w:tcPr>
            <w:tcW w:w="3544" w:type="dxa"/>
            <w:shd w:val="clear" w:color="auto" w:fill="auto"/>
          </w:tcPr>
          <w:p w:rsidR="00395398" w:rsidRPr="005543A2" w:rsidRDefault="00395398" w:rsidP="007A61E0">
            <w:pPr>
              <w:jc w:val="both"/>
              <w:rPr>
                <w:rFonts w:eastAsia="Calibri"/>
                <w:lang w:eastAsia="en-US"/>
              </w:rPr>
            </w:pPr>
            <w:r w:rsidRPr="005543A2">
              <w:rPr>
                <w:rFonts w:eastAsia="Calibri"/>
                <w:lang w:eastAsia="en-US"/>
              </w:rPr>
              <w:t>Место проведения конкурса</w:t>
            </w:r>
          </w:p>
        </w:tc>
        <w:tc>
          <w:tcPr>
            <w:tcW w:w="6628" w:type="dxa"/>
            <w:shd w:val="clear" w:color="auto" w:fill="auto"/>
          </w:tcPr>
          <w:p w:rsidR="00395398" w:rsidRPr="005543A2" w:rsidRDefault="00816172" w:rsidP="007A61E0">
            <w:pPr>
              <w:jc w:val="both"/>
              <w:rPr>
                <w:rFonts w:eastAsia="Calibri"/>
                <w:lang w:eastAsia="en-US"/>
              </w:rPr>
            </w:pPr>
            <w:r>
              <w:rPr>
                <w:rFonts w:eastAsia="Calibri"/>
                <w:lang w:eastAsia="en-US"/>
              </w:rPr>
              <w:t>668110</w:t>
            </w:r>
            <w:r w:rsidRPr="005543A2">
              <w:rPr>
                <w:rFonts w:eastAsia="Calibri"/>
                <w:lang w:eastAsia="en-US"/>
              </w:rPr>
              <w:t xml:space="preserve">, Республики </w:t>
            </w:r>
            <w:r>
              <w:rPr>
                <w:rFonts w:eastAsia="Calibri"/>
                <w:lang w:eastAsia="en-US"/>
              </w:rPr>
              <w:t>Тыва</w:t>
            </w:r>
            <w:r w:rsidRPr="005543A2">
              <w:rPr>
                <w:rFonts w:eastAsia="Calibri"/>
                <w:lang w:eastAsia="en-US"/>
              </w:rPr>
              <w:t xml:space="preserve">, </w:t>
            </w:r>
            <w:r>
              <w:rPr>
                <w:rFonts w:eastAsia="Calibri"/>
                <w:lang w:eastAsia="en-US"/>
              </w:rPr>
              <w:t xml:space="preserve">Дзун-Хемчикский район, </w:t>
            </w:r>
            <w:proofErr w:type="gramStart"/>
            <w:r>
              <w:rPr>
                <w:rFonts w:eastAsia="Calibri"/>
                <w:lang w:eastAsia="en-US"/>
              </w:rPr>
              <w:t>г</w:t>
            </w:r>
            <w:proofErr w:type="gramEnd"/>
            <w:r>
              <w:rPr>
                <w:rFonts w:eastAsia="Calibri"/>
                <w:lang w:eastAsia="en-US"/>
              </w:rPr>
              <w:t>. Чадан, ул. Ленина, д. 50</w:t>
            </w:r>
            <w:r w:rsidRPr="005543A2">
              <w:rPr>
                <w:rFonts w:eastAsia="Calibri"/>
                <w:lang w:eastAsia="en-US"/>
              </w:rPr>
              <w:t xml:space="preserve">, </w:t>
            </w:r>
            <w:proofErr w:type="spellStart"/>
            <w:r w:rsidRPr="005543A2">
              <w:rPr>
                <w:rFonts w:eastAsia="Calibri"/>
                <w:lang w:eastAsia="en-US"/>
              </w:rPr>
              <w:t>каб</w:t>
            </w:r>
            <w:proofErr w:type="spellEnd"/>
            <w:r w:rsidRPr="005543A2">
              <w:rPr>
                <w:rFonts w:eastAsia="Calibri"/>
                <w:lang w:eastAsia="en-US"/>
              </w:rPr>
              <w:t xml:space="preserve">. </w:t>
            </w:r>
            <w:r>
              <w:rPr>
                <w:rFonts w:eastAsia="Calibri"/>
                <w:lang w:eastAsia="en-US"/>
              </w:rPr>
              <w:t>2</w:t>
            </w:r>
          </w:p>
        </w:tc>
      </w:tr>
      <w:tr w:rsidR="00395398" w:rsidRPr="005543A2" w:rsidTr="007A61E0">
        <w:tc>
          <w:tcPr>
            <w:tcW w:w="3544" w:type="dxa"/>
            <w:shd w:val="clear" w:color="auto" w:fill="auto"/>
          </w:tcPr>
          <w:p w:rsidR="00395398" w:rsidRPr="005543A2" w:rsidRDefault="00395398" w:rsidP="007A61E0">
            <w:pPr>
              <w:jc w:val="both"/>
              <w:rPr>
                <w:rFonts w:eastAsia="Calibri"/>
                <w:lang w:eastAsia="en-US"/>
              </w:rPr>
            </w:pPr>
            <w:r w:rsidRPr="005543A2">
              <w:rPr>
                <w:rFonts w:eastAsia="Calibri"/>
                <w:lang w:eastAsia="en-US"/>
              </w:rPr>
              <w:t>Предмет конкурса</w:t>
            </w:r>
          </w:p>
        </w:tc>
        <w:tc>
          <w:tcPr>
            <w:tcW w:w="6628" w:type="dxa"/>
            <w:shd w:val="clear" w:color="auto" w:fill="auto"/>
          </w:tcPr>
          <w:p w:rsidR="00395398" w:rsidRPr="005543A2" w:rsidRDefault="00395398" w:rsidP="007A61E0">
            <w:pPr>
              <w:jc w:val="both"/>
              <w:rPr>
                <w:rFonts w:eastAsia="Calibri"/>
                <w:lang w:eastAsia="en-US"/>
              </w:rPr>
            </w:pPr>
            <w:r w:rsidRPr="005543A2">
              <w:rPr>
                <w:rFonts w:eastAsia="Calibri"/>
                <w:lang w:eastAsia="en-US"/>
              </w:rPr>
              <w:t>Право на получение свидетельства об осуществлении перевозок по муниципальному маршруту регулярных перевозок</w:t>
            </w:r>
          </w:p>
        </w:tc>
      </w:tr>
      <w:tr w:rsidR="00395398" w:rsidRPr="005543A2" w:rsidTr="007A61E0">
        <w:tc>
          <w:tcPr>
            <w:tcW w:w="3544" w:type="dxa"/>
            <w:shd w:val="clear" w:color="auto" w:fill="auto"/>
          </w:tcPr>
          <w:p w:rsidR="00395398" w:rsidRPr="005543A2" w:rsidRDefault="00395398" w:rsidP="007A61E0">
            <w:pPr>
              <w:jc w:val="both"/>
              <w:rPr>
                <w:rFonts w:eastAsia="Calibri"/>
                <w:lang w:eastAsia="en-US"/>
              </w:rPr>
            </w:pPr>
            <w:r w:rsidRPr="005543A2">
              <w:rPr>
                <w:rFonts w:eastAsia="Calibri"/>
                <w:lang w:eastAsia="en-US"/>
              </w:rPr>
              <w:t>Срок, место и порядок предоставления конкурсной документации, официальный сайт, на котором размещена конкурсная документация</w:t>
            </w:r>
          </w:p>
        </w:tc>
        <w:tc>
          <w:tcPr>
            <w:tcW w:w="6628" w:type="dxa"/>
            <w:shd w:val="clear" w:color="auto" w:fill="auto"/>
          </w:tcPr>
          <w:p w:rsidR="00395398" w:rsidRPr="005543A2" w:rsidRDefault="00395398" w:rsidP="00816172">
            <w:pPr>
              <w:jc w:val="both"/>
              <w:rPr>
                <w:rFonts w:eastAsia="Calibri"/>
                <w:lang w:eastAsia="en-US"/>
              </w:rPr>
            </w:pPr>
            <w:proofErr w:type="gramStart"/>
            <w:r w:rsidRPr="005543A2">
              <w:rPr>
                <w:rFonts w:eastAsia="Calibri"/>
                <w:lang w:eastAsia="en-US"/>
              </w:rPr>
              <w:t xml:space="preserve">Представляется согласно </w:t>
            </w:r>
            <w:r w:rsidR="00273CDA" w:rsidRPr="005543A2">
              <w:rPr>
                <w:rFonts w:eastAsia="Calibri"/>
                <w:lang w:eastAsia="en-US"/>
              </w:rPr>
              <w:t>письменного</w:t>
            </w:r>
            <w:r w:rsidRPr="005543A2">
              <w:rPr>
                <w:rFonts w:eastAsia="Calibri"/>
                <w:lang w:eastAsia="en-US"/>
              </w:rPr>
              <w:t xml:space="preserve"> запроса </w:t>
            </w:r>
            <w:r w:rsidR="00816172">
              <w:rPr>
                <w:rFonts w:eastAsia="Calibri"/>
                <w:lang w:eastAsia="en-US"/>
              </w:rPr>
              <w:t>в администрацию городского поселения г</w:t>
            </w:r>
            <w:r w:rsidR="002908FF">
              <w:rPr>
                <w:rFonts w:eastAsia="Calibri"/>
                <w:lang w:eastAsia="en-US"/>
              </w:rPr>
              <w:t xml:space="preserve">ород Чадан Дзун-Хемчикского </w:t>
            </w:r>
            <w:proofErr w:type="spellStart"/>
            <w:r w:rsidR="002908FF">
              <w:rPr>
                <w:rFonts w:eastAsia="Calibri"/>
                <w:lang w:eastAsia="en-US"/>
              </w:rPr>
              <w:t>кожууна</w:t>
            </w:r>
            <w:proofErr w:type="spellEnd"/>
            <w:r w:rsidR="002908FF">
              <w:rPr>
                <w:rFonts w:eastAsia="Calibri"/>
                <w:lang w:eastAsia="en-US"/>
              </w:rPr>
              <w:t xml:space="preserve"> Республики Тыва</w:t>
            </w:r>
            <w:r w:rsidRPr="005543A2">
              <w:rPr>
                <w:rFonts w:eastAsia="Calibri"/>
                <w:lang w:eastAsia="en-US"/>
              </w:rPr>
              <w:t xml:space="preserve"> по адресу: </w:t>
            </w:r>
            <w:r w:rsidR="00816172">
              <w:rPr>
                <w:rFonts w:eastAsia="Calibri"/>
                <w:lang w:eastAsia="en-US"/>
              </w:rPr>
              <w:t>668110</w:t>
            </w:r>
            <w:r w:rsidR="00816172" w:rsidRPr="005543A2">
              <w:rPr>
                <w:rFonts w:eastAsia="Calibri"/>
                <w:lang w:eastAsia="en-US"/>
              </w:rPr>
              <w:t xml:space="preserve">, Республики </w:t>
            </w:r>
            <w:r w:rsidR="00816172">
              <w:rPr>
                <w:rFonts w:eastAsia="Calibri"/>
                <w:lang w:eastAsia="en-US"/>
              </w:rPr>
              <w:t>Тыва</w:t>
            </w:r>
            <w:r w:rsidR="00816172" w:rsidRPr="005543A2">
              <w:rPr>
                <w:rFonts w:eastAsia="Calibri"/>
                <w:lang w:eastAsia="en-US"/>
              </w:rPr>
              <w:t xml:space="preserve">, </w:t>
            </w:r>
            <w:r w:rsidR="00816172">
              <w:rPr>
                <w:rFonts w:eastAsia="Calibri"/>
                <w:lang w:eastAsia="en-US"/>
              </w:rPr>
              <w:t>Дзун-Хемчикский район, г. Чадан, ул. Ленина, д. 50</w:t>
            </w:r>
            <w:r w:rsidR="00816172" w:rsidRPr="005543A2">
              <w:rPr>
                <w:rFonts w:eastAsia="Calibri"/>
                <w:lang w:eastAsia="en-US"/>
              </w:rPr>
              <w:t xml:space="preserve">, </w:t>
            </w:r>
            <w:proofErr w:type="spellStart"/>
            <w:r w:rsidR="00816172" w:rsidRPr="005543A2">
              <w:rPr>
                <w:rFonts w:eastAsia="Calibri"/>
                <w:lang w:eastAsia="en-US"/>
              </w:rPr>
              <w:t>каб</w:t>
            </w:r>
            <w:proofErr w:type="spellEnd"/>
            <w:r w:rsidR="00816172" w:rsidRPr="005543A2">
              <w:rPr>
                <w:rFonts w:eastAsia="Calibri"/>
                <w:lang w:eastAsia="en-US"/>
              </w:rPr>
              <w:t xml:space="preserve">. </w:t>
            </w:r>
            <w:r w:rsidR="00816172">
              <w:rPr>
                <w:rFonts w:eastAsia="Calibri"/>
                <w:lang w:eastAsia="en-US"/>
              </w:rPr>
              <w:t>2, в будние дни с 9</w:t>
            </w:r>
            <w:r w:rsidRPr="005543A2">
              <w:rPr>
                <w:rFonts w:eastAsia="Calibri"/>
                <w:lang w:eastAsia="en-US"/>
              </w:rPr>
              <w:t xml:space="preserve">.00 до 17.00 часов, перерыв с 13.00 до 14.00 Конкурсной документация размещена на официальном сайте </w:t>
            </w:r>
            <w:r w:rsidR="00816172" w:rsidRPr="00816172">
              <w:rPr>
                <w:rFonts w:eastAsia="Calibri"/>
                <w:lang w:eastAsia="en-US"/>
              </w:rPr>
              <w:t>https://chadan.rtyva.ru/</w:t>
            </w:r>
            <w:r w:rsidRPr="005543A2">
              <w:rPr>
                <w:rFonts w:eastAsia="Calibri"/>
                <w:lang w:eastAsia="en-US"/>
              </w:rPr>
              <w:t xml:space="preserve"> </w:t>
            </w:r>
            <w:r w:rsidR="00816172">
              <w:rPr>
                <w:rFonts w:eastAsia="Calibri"/>
                <w:lang w:eastAsia="en-US"/>
              </w:rPr>
              <w:t xml:space="preserve">раздел </w:t>
            </w:r>
            <w:r w:rsidRPr="005543A2">
              <w:rPr>
                <w:rFonts w:eastAsia="Calibri"/>
                <w:lang w:eastAsia="en-US"/>
              </w:rPr>
              <w:t xml:space="preserve"> «Транспортное обслуживание населения»</w:t>
            </w:r>
            <w:proofErr w:type="gramEnd"/>
          </w:p>
        </w:tc>
      </w:tr>
      <w:tr w:rsidR="00395398" w:rsidRPr="005543A2" w:rsidTr="007A61E0">
        <w:tc>
          <w:tcPr>
            <w:tcW w:w="3544" w:type="dxa"/>
            <w:shd w:val="clear" w:color="auto" w:fill="auto"/>
          </w:tcPr>
          <w:p w:rsidR="00395398" w:rsidRPr="005543A2" w:rsidRDefault="00395398" w:rsidP="007A61E0">
            <w:pPr>
              <w:jc w:val="both"/>
              <w:rPr>
                <w:rFonts w:eastAsia="Calibri"/>
                <w:lang w:eastAsia="en-US"/>
              </w:rPr>
            </w:pPr>
            <w:r w:rsidRPr="005543A2">
              <w:rPr>
                <w:rFonts w:eastAsia="Calibri"/>
                <w:lang w:eastAsia="en-US"/>
              </w:rPr>
              <w:t>Размер, порядок и сроки внесения платы за предоставление конкурсной документации на бумажном носителе, если указанная плата установлена</w:t>
            </w:r>
          </w:p>
        </w:tc>
        <w:tc>
          <w:tcPr>
            <w:tcW w:w="6628" w:type="dxa"/>
            <w:shd w:val="clear" w:color="auto" w:fill="auto"/>
          </w:tcPr>
          <w:p w:rsidR="00395398" w:rsidRPr="005543A2" w:rsidRDefault="00395398" w:rsidP="007A61E0">
            <w:pPr>
              <w:jc w:val="both"/>
              <w:rPr>
                <w:rFonts w:eastAsia="Calibri"/>
                <w:lang w:eastAsia="en-US"/>
              </w:rPr>
            </w:pPr>
            <w:r w:rsidRPr="005543A2">
              <w:rPr>
                <w:rFonts w:eastAsia="Calibri"/>
                <w:lang w:eastAsia="en-US"/>
              </w:rPr>
              <w:t>Бесплатно</w:t>
            </w:r>
          </w:p>
        </w:tc>
      </w:tr>
      <w:tr w:rsidR="00395398" w:rsidRPr="005543A2" w:rsidTr="007A61E0">
        <w:tc>
          <w:tcPr>
            <w:tcW w:w="3544" w:type="dxa"/>
            <w:shd w:val="clear" w:color="auto" w:fill="auto"/>
          </w:tcPr>
          <w:p w:rsidR="00395398" w:rsidRPr="005543A2" w:rsidRDefault="00395398" w:rsidP="007A61E0">
            <w:pPr>
              <w:jc w:val="both"/>
              <w:rPr>
                <w:rFonts w:eastAsia="Calibri"/>
                <w:lang w:eastAsia="en-US"/>
              </w:rPr>
            </w:pPr>
            <w:r w:rsidRPr="005543A2">
              <w:rPr>
                <w:rFonts w:eastAsia="Calibri"/>
                <w:lang w:eastAsia="en-US"/>
              </w:rPr>
              <w:t>Подача заявок</w:t>
            </w:r>
          </w:p>
        </w:tc>
        <w:tc>
          <w:tcPr>
            <w:tcW w:w="6628" w:type="dxa"/>
            <w:shd w:val="clear" w:color="auto" w:fill="auto"/>
          </w:tcPr>
          <w:p w:rsidR="00395398" w:rsidRPr="005543A2" w:rsidRDefault="00395398" w:rsidP="007A61E0">
            <w:pPr>
              <w:jc w:val="both"/>
              <w:rPr>
                <w:rFonts w:eastAsia="Calibri"/>
                <w:lang w:eastAsia="en-US"/>
              </w:rPr>
            </w:pPr>
            <w:r w:rsidRPr="005543A2">
              <w:rPr>
                <w:rFonts w:eastAsia="Calibri"/>
                <w:lang w:eastAsia="en-US"/>
              </w:rPr>
              <w:t xml:space="preserve">Дата начало подачи заявки: 09 ч 00 мин. </w:t>
            </w:r>
            <w:r w:rsidR="00F10C09">
              <w:rPr>
                <w:rFonts w:eastAsia="Calibri"/>
                <w:lang w:eastAsia="en-US"/>
              </w:rPr>
              <w:t>17.02.2021</w:t>
            </w:r>
          </w:p>
          <w:p w:rsidR="00395398" w:rsidRPr="005543A2" w:rsidRDefault="00395398" w:rsidP="00816172">
            <w:pPr>
              <w:jc w:val="both"/>
              <w:rPr>
                <w:rFonts w:eastAsia="Calibri"/>
                <w:lang w:eastAsia="en-US"/>
              </w:rPr>
            </w:pPr>
            <w:proofErr w:type="gramStart"/>
            <w:r w:rsidRPr="005543A2">
              <w:rPr>
                <w:rFonts w:eastAsia="Calibri"/>
                <w:lang w:eastAsia="en-US"/>
              </w:rPr>
              <w:t>Дата окончания подачи заявки:</w:t>
            </w:r>
            <w:r w:rsidR="00B90051">
              <w:rPr>
                <w:rFonts w:eastAsia="Calibri"/>
                <w:lang w:eastAsia="en-US"/>
              </w:rPr>
              <w:t xml:space="preserve"> </w:t>
            </w:r>
            <w:r w:rsidRPr="005543A2">
              <w:rPr>
                <w:rFonts w:eastAsia="Calibri"/>
                <w:lang w:eastAsia="en-US"/>
              </w:rPr>
              <w:t xml:space="preserve">9 ч. 00 мин. </w:t>
            </w:r>
            <w:r w:rsidR="00F10C09">
              <w:rPr>
                <w:rFonts w:eastAsia="Calibri"/>
                <w:lang w:eastAsia="en-US"/>
              </w:rPr>
              <w:t>17.03.2021</w:t>
            </w:r>
            <w:r w:rsidRPr="005543A2">
              <w:rPr>
                <w:rFonts w:eastAsia="Calibri"/>
                <w:lang w:eastAsia="en-US"/>
              </w:rPr>
              <w:t xml:space="preserve"> по адресу: </w:t>
            </w:r>
            <w:r w:rsidR="00816172">
              <w:rPr>
                <w:rFonts w:eastAsia="Calibri"/>
                <w:lang w:eastAsia="en-US"/>
              </w:rPr>
              <w:t>г. Чадан, ул. Ленина, д. 50</w:t>
            </w:r>
            <w:proofErr w:type="gramEnd"/>
          </w:p>
        </w:tc>
      </w:tr>
      <w:tr w:rsidR="00395398" w:rsidRPr="005543A2" w:rsidTr="007A61E0">
        <w:tc>
          <w:tcPr>
            <w:tcW w:w="3544" w:type="dxa"/>
            <w:shd w:val="clear" w:color="auto" w:fill="auto"/>
          </w:tcPr>
          <w:p w:rsidR="00395398" w:rsidRPr="005543A2" w:rsidRDefault="00395398" w:rsidP="007A61E0">
            <w:pPr>
              <w:jc w:val="both"/>
              <w:rPr>
                <w:rFonts w:eastAsia="Calibri"/>
                <w:lang w:eastAsia="en-US"/>
              </w:rPr>
            </w:pPr>
            <w:r w:rsidRPr="005543A2">
              <w:rPr>
                <w:rFonts w:eastAsia="Calibri"/>
                <w:lang w:eastAsia="en-US"/>
              </w:rPr>
              <w:t>Вскрытие конвертов с заявками</w:t>
            </w:r>
          </w:p>
        </w:tc>
        <w:tc>
          <w:tcPr>
            <w:tcW w:w="6628" w:type="dxa"/>
            <w:shd w:val="clear" w:color="auto" w:fill="auto"/>
          </w:tcPr>
          <w:p w:rsidR="00395398" w:rsidRPr="005543A2" w:rsidRDefault="00F10C09" w:rsidP="00816172">
            <w:pPr>
              <w:jc w:val="both"/>
              <w:rPr>
                <w:rFonts w:eastAsia="Calibri"/>
                <w:lang w:eastAsia="en-US"/>
              </w:rPr>
            </w:pPr>
            <w:r>
              <w:rPr>
                <w:rFonts w:eastAsia="Calibri"/>
                <w:lang w:eastAsia="en-US"/>
              </w:rPr>
              <w:t>17.03.2021</w:t>
            </w:r>
            <w:r w:rsidR="00395398" w:rsidRPr="005543A2">
              <w:rPr>
                <w:rFonts w:eastAsia="Calibri"/>
                <w:lang w:eastAsia="en-US"/>
              </w:rPr>
              <w:t xml:space="preserve"> в 09 ч. 00 мин. по адресу: </w:t>
            </w:r>
            <w:r w:rsidR="00816172">
              <w:rPr>
                <w:rFonts w:eastAsia="Calibri"/>
                <w:lang w:eastAsia="en-US"/>
              </w:rPr>
              <w:t xml:space="preserve">г. Чадан, ул. Ленина, д. 50, </w:t>
            </w:r>
            <w:proofErr w:type="spellStart"/>
            <w:r w:rsidR="00816172">
              <w:rPr>
                <w:rFonts w:eastAsia="Calibri"/>
                <w:lang w:eastAsia="en-US"/>
              </w:rPr>
              <w:t>каб</w:t>
            </w:r>
            <w:proofErr w:type="spellEnd"/>
            <w:r w:rsidR="00816172">
              <w:rPr>
                <w:rFonts w:eastAsia="Calibri"/>
                <w:lang w:eastAsia="en-US"/>
              </w:rPr>
              <w:t>. №2</w:t>
            </w:r>
          </w:p>
        </w:tc>
      </w:tr>
      <w:tr w:rsidR="00395398" w:rsidRPr="005543A2" w:rsidTr="007A61E0">
        <w:tc>
          <w:tcPr>
            <w:tcW w:w="3544" w:type="dxa"/>
            <w:shd w:val="clear" w:color="auto" w:fill="auto"/>
          </w:tcPr>
          <w:p w:rsidR="00395398" w:rsidRPr="005543A2" w:rsidRDefault="00395398" w:rsidP="007A61E0">
            <w:pPr>
              <w:jc w:val="both"/>
              <w:rPr>
                <w:rFonts w:eastAsia="Calibri"/>
                <w:lang w:eastAsia="en-US"/>
              </w:rPr>
            </w:pPr>
            <w:r w:rsidRPr="005543A2">
              <w:rPr>
                <w:rFonts w:eastAsia="Calibri"/>
                <w:lang w:eastAsia="en-US"/>
              </w:rPr>
              <w:t>Место и дата рассмотрения заявок</w:t>
            </w:r>
          </w:p>
        </w:tc>
        <w:tc>
          <w:tcPr>
            <w:tcW w:w="6628" w:type="dxa"/>
            <w:shd w:val="clear" w:color="auto" w:fill="auto"/>
          </w:tcPr>
          <w:p w:rsidR="00395398" w:rsidRPr="005543A2" w:rsidRDefault="00F10C09" w:rsidP="00816172">
            <w:pPr>
              <w:jc w:val="both"/>
              <w:rPr>
                <w:rFonts w:eastAsia="Calibri"/>
                <w:lang w:eastAsia="en-US"/>
              </w:rPr>
            </w:pPr>
            <w:r>
              <w:rPr>
                <w:rFonts w:eastAsia="Calibri"/>
                <w:lang w:eastAsia="en-US"/>
              </w:rPr>
              <w:t>17.03.2021</w:t>
            </w:r>
            <w:r w:rsidR="00395398" w:rsidRPr="005543A2">
              <w:rPr>
                <w:rFonts w:eastAsia="Calibri"/>
                <w:lang w:eastAsia="en-US"/>
              </w:rPr>
              <w:t xml:space="preserve"> г. по адресу: </w:t>
            </w:r>
            <w:r w:rsidR="00816172">
              <w:rPr>
                <w:rFonts w:eastAsia="Calibri"/>
                <w:lang w:eastAsia="en-US"/>
              </w:rPr>
              <w:t xml:space="preserve">г. Чадан, ул. Ленина, д. 50, </w:t>
            </w:r>
            <w:proofErr w:type="spellStart"/>
            <w:r w:rsidR="00816172">
              <w:rPr>
                <w:rFonts w:eastAsia="Calibri"/>
                <w:lang w:eastAsia="en-US"/>
              </w:rPr>
              <w:t>каб</w:t>
            </w:r>
            <w:proofErr w:type="spellEnd"/>
            <w:r w:rsidR="00816172">
              <w:rPr>
                <w:rFonts w:eastAsia="Calibri"/>
                <w:lang w:eastAsia="en-US"/>
              </w:rPr>
              <w:t>. №2</w:t>
            </w:r>
          </w:p>
        </w:tc>
      </w:tr>
      <w:tr w:rsidR="00395398" w:rsidRPr="005543A2" w:rsidTr="007A61E0">
        <w:tc>
          <w:tcPr>
            <w:tcW w:w="3544" w:type="dxa"/>
            <w:shd w:val="clear" w:color="auto" w:fill="auto"/>
          </w:tcPr>
          <w:p w:rsidR="00395398" w:rsidRPr="005543A2" w:rsidRDefault="00395398" w:rsidP="007A61E0">
            <w:pPr>
              <w:jc w:val="both"/>
              <w:rPr>
                <w:rFonts w:eastAsia="Calibri"/>
                <w:lang w:eastAsia="en-US"/>
              </w:rPr>
            </w:pPr>
            <w:r w:rsidRPr="005543A2">
              <w:rPr>
                <w:rFonts w:eastAsia="Calibri"/>
                <w:lang w:eastAsia="en-US"/>
              </w:rPr>
              <w:t>Подведение итогов открытого конкурса</w:t>
            </w:r>
          </w:p>
        </w:tc>
        <w:tc>
          <w:tcPr>
            <w:tcW w:w="6628" w:type="dxa"/>
            <w:shd w:val="clear" w:color="auto" w:fill="auto"/>
          </w:tcPr>
          <w:p w:rsidR="00395398" w:rsidRPr="005543A2" w:rsidRDefault="00F10C09" w:rsidP="00456DDD">
            <w:pPr>
              <w:jc w:val="both"/>
              <w:rPr>
                <w:rFonts w:eastAsia="Calibri"/>
                <w:lang w:eastAsia="en-US"/>
              </w:rPr>
            </w:pPr>
            <w:r>
              <w:rPr>
                <w:rFonts w:eastAsia="Calibri"/>
                <w:lang w:eastAsia="en-US"/>
              </w:rPr>
              <w:t>17.03.2021</w:t>
            </w:r>
            <w:r w:rsidR="00395398" w:rsidRPr="005543A2">
              <w:rPr>
                <w:rFonts w:eastAsia="Calibri"/>
                <w:lang w:eastAsia="en-US"/>
              </w:rPr>
              <w:t xml:space="preserve"> г. по адресу: </w:t>
            </w:r>
            <w:r w:rsidR="00816172">
              <w:rPr>
                <w:rFonts w:eastAsia="Calibri"/>
                <w:lang w:eastAsia="en-US"/>
              </w:rPr>
              <w:t xml:space="preserve">г. Чадан, ул. Ленина, д. 50, </w:t>
            </w:r>
            <w:proofErr w:type="spellStart"/>
            <w:r w:rsidR="00816172">
              <w:rPr>
                <w:rFonts w:eastAsia="Calibri"/>
                <w:lang w:eastAsia="en-US"/>
              </w:rPr>
              <w:t>каб</w:t>
            </w:r>
            <w:proofErr w:type="spellEnd"/>
            <w:r w:rsidR="00816172">
              <w:rPr>
                <w:rFonts w:eastAsia="Calibri"/>
                <w:lang w:eastAsia="en-US"/>
              </w:rPr>
              <w:t>. №2</w:t>
            </w:r>
          </w:p>
        </w:tc>
      </w:tr>
      <w:tr w:rsidR="00395398" w:rsidRPr="005543A2" w:rsidTr="007A61E0">
        <w:tc>
          <w:tcPr>
            <w:tcW w:w="3544" w:type="dxa"/>
            <w:shd w:val="clear" w:color="auto" w:fill="auto"/>
          </w:tcPr>
          <w:p w:rsidR="00395398" w:rsidRPr="005543A2" w:rsidRDefault="00395398" w:rsidP="007A61E0">
            <w:pPr>
              <w:jc w:val="both"/>
              <w:rPr>
                <w:rFonts w:eastAsia="Calibri"/>
                <w:lang w:eastAsia="en-US"/>
              </w:rPr>
            </w:pPr>
            <w:r w:rsidRPr="005543A2">
              <w:rPr>
                <w:rFonts w:eastAsia="Calibri"/>
                <w:lang w:eastAsia="en-US"/>
              </w:rPr>
              <w:t>Квалификационные требования к участникам конкурса</w:t>
            </w:r>
          </w:p>
        </w:tc>
        <w:tc>
          <w:tcPr>
            <w:tcW w:w="6628" w:type="dxa"/>
            <w:shd w:val="clear" w:color="auto" w:fill="auto"/>
          </w:tcPr>
          <w:p w:rsidR="00395398" w:rsidRPr="005543A2" w:rsidRDefault="00395398" w:rsidP="007A61E0">
            <w:pPr>
              <w:jc w:val="both"/>
              <w:rPr>
                <w:rFonts w:eastAsia="Calibri"/>
                <w:lang w:eastAsia="en-US"/>
              </w:rPr>
            </w:pPr>
            <w:r w:rsidRPr="005543A2">
              <w:rPr>
                <w:rFonts w:eastAsia="Calibri"/>
                <w:lang w:eastAsia="en-US"/>
              </w:rPr>
              <w:t>Согласно Раздела 2 Конкурсной документации (</w:t>
            </w:r>
            <w:proofErr w:type="gramStart"/>
            <w:r w:rsidRPr="005543A2">
              <w:rPr>
                <w:rFonts w:eastAsia="Calibri"/>
                <w:lang w:eastAsia="en-US"/>
              </w:rPr>
              <w:t>размещена</w:t>
            </w:r>
            <w:proofErr w:type="gramEnd"/>
            <w:r w:rsidRPr="005543A2">
              <w:rPr>
                <w:rFonts w:eastAsia="Calibri"/>
                <w:lang w:eastAsia="en-US"/>
              </w:rPr>
              <w:t xml:space="preserve"> на официальном сайте </w:t>
            </w:r>
            <w:r w:rsidR="00816172" w:rsidRPr="00816172">
              <w:rPr>
                <w:rFonts w:eastAsia="Calibri"/>
                <w:lang w:eastAsia="en-US"/>
              </w:rPr>
              <w:t>https://chadan.rtyva.ru/</w:t>
            </w:r>
            <w:r w:rsidR="00816172" w:rsidRPr="005543A2">
              <w:rPr>
                <w:rFonts w:eastAsia="Calibri"/>
                <w:lang w:eastAsia="en-US"/>
              </w:rPr>
              <w:t xml:space="preserve"> </w:t>
            </w:r>
            <w:r w:rsidRPr="005543A2">
              <w:rPr>
                <w:rFonts w:eastAsia="Calibri"/>
                <w:lang w:eastAsia="en-US"/>
              </w:rPr>
              <w:t xml:space="preserve"> раздел «ЖКХ и Строительство» - «Транспортное обслуживание населения»)</w:t>
            </w:r>
          </w:p>
        </w:tc>
      </w:tr>
      <w:tr w:rsidR="00395398" w:rsidRPr="005543A2" w:rsidTr="007A61E0">
        <w:tc>
          <w:tcPr>
            <w:tcW w:w="3544" w:type="dxa"/>
            <w:shd w:val="clear" w:color="auto" w:fill="auto"/>
          </w:tcPr>
          <w:p w:rsidR="00395398" w:rsidRPr="005543A2" w:rsidRDefault="00395398" w:rsidP="007A61E0">
            <w:pPr>
              <w:jc w:val="both"/>
              <w:rPr>
                <w:rFonts w:eastAsia="Calibri"/>
                <w:lang w:eastAsia="en-US"/>
              </w:rPr>
            </w:pPr>
            <w:r w:rsidRPr="005543A2">
              <w:rPr>
                <w:rFonts w:eastAsia="Calibri"/>
                <w:lang w:eastAsia="en-US"/>
              </w:rPr>
              <w:t>Оценка участников</w:t>
            </w:r>
          </w:p>
        </w:tc>
        <w:tc>
          <w:tcPr>
            <w:tcW w:w="6628" w:type="dxa"/>
            <w:shd w:val="clear" w:color="auto" w:fill="auto"/>
          </w:tcPr>
          <w:p w:rsidR="00395398" w:rsidRPr="005543A2" w:rsidRDefault="00395398" w:rsidP="007A61E0">
            <w:pPr>
              <w:jc w:val="both"/>
              <w:rPr>
                <w:rFonts w:eastAsia="Calibri"/>
                <w:lang w:eastAsia="en-US"/>
              </w:rPr>
            </w:pPr>
            <w:r w:rsidRPr="005543A2">
              <w:rPr>
                <w:rFonts w:eastAsia="Calibri"/>
                <w:lang w:eastAsia="en-US"/>
              </w:rPr>
              <w:t>Согласно Раздела 3 Конкурсной документации (</w:t>
            </w:r>
            <w:proofErr w:type="gramStart"/>
            <w:r w:rsidRPr="005543A2">
              <w:rPr>
                <w:rFonts w:eastAsia="Calibri"/>
                <w:lang w:eastAsia="en-US"/>
              </w:rPr>
              <w:t>размещена</w:t>
            </w:r>
            <w:proofErr w:type="gramEnd"/>
            <w:r w:rsidRPr="005543A2">
              <w:rPr>
                <w:rFonts w:eastAsia="Calibri"/>
                <w:lang w:eastAsia="en-US"/>
              </w:rPr>
              <w:t xml:space="preserve"> на официальном сайте </w:t>
            </w:r>
            <w:r w:rsidR="00816172" w:rsidRPr="00816172">
              <w:rPr>
                <w:rFonts w:eastAsia="Calibri"/>
                <w:lang w:eastAsia="en-US"/>
              </w:rPr>
              <w:t>https://chadan.rtyva.ru/</w:t>
            </w:r>
            <w:r w:rsidR="00816172" w:rsidRPr="005543A2">
              <w:rPr>
                <w:rFonts w:eastAsia="Calibri"/>
                <w:lang w:eastAsia="en-US"/>
              </w:rPr>
              <w:t xml:space="preserve"> </w:t>
            </w:r>
            <w:r w:rsidRPr="005543A2">
              <w:rPr>
                <w:rFonts w:eastAsia="Calibri"/>
                <w:lang w:eastAsia="en-US"/>
              </w:rPr>
              <w:t xml:space="preserve"> раздел «ЖКХ и Строительство» - «Транспортное обслуживание населения»)</w:t>
            </w:r>
          </w:p>
        </w:tc>
      </w:tr>
      <w:tr w:rsidR="00395398" w:rsidRPr="005543A2" w:rsidTr="007A61E0">
        <w:tc>
          <w:tcPr>
            <w:tcW w:w="3544" w:type="dxa"/>
            <w:shd w:val="clear" w:color="auto" w:fill="auto"/>
          </w:tcPr>
          <w:p w:rsidR="00395398" w:rsidRPr="005543A2" w:rsidRDefault="00395398" w:rsidP="007A61E0">
            <w:pPr>
              <w:jc w:val="both"/>
              <w:rPr>
                <w:rFonts w:eastAsia="Calibri"/>
                <w:lang w:eastAsia="en-US"/>
              </w:rPr>
            </w:pPr>
            <w:r w:rsidRPr="005543A2">
              <w:rPr>
                <w:rFonts w:eastAsia="Calibri"/>
                <w:lang w:eastAsia="en-US"/>
              </w:rPr>
              <w:t>Форма заявки</w:t>
            </w:r>
          </w:p>
        </w:tc>
        <w:tc>
          <w:tcPr>
            <w:tcW w:w="6628" w:type="dxa"/>
            <w:shd w:val="clear" w:color="auto" w:fill="auto"/>
          </w:tcPr>
          <w:p w:rsidR="00395398" w:rsidRPr="005543A2" w:rsidRDefault="00395398" w:rsidP="007A61E0">
            <w:pPr>
              <w:jc w:val="both"/>
              <w:rPr>
                <w:rFonts w:eastAsia="Calibri"/>
                <w:lang w:eastAsia="en-US"/>
              </w:rPr>
            </w:pPr>
            <w:r w:rsidRPr="005543A2">
              <w:rPr>
                <w:rFonts w:eastAsia="Calibri"/>
                <w:lang w:eastAsia="en-US"/>
              </w:rPr>
              <w:t>Согласно Раздела 4 Конкурсной документации (</w:t>
            </w:r>
            <w:proofErr w:type="gramStart"/>
            <w:r w:rsidRPr="005543A2">
              <w:rPr>
                <w:rFonts w:eastAsia="Calibri"/>
                <w:lang w:eastAsia="en-US"/>
              </w:rPr>
              <w:t>размещена</w:t>
            </w:r>
            <w:proofErr w:type="gramEnd"/>
            <w:r w:rsidRPr="005543A2">
              <w:rPr>
                <w:rFonts w:eastAsia="Calibri"/>
                <w:lang w:eastAsia="en-US"/>
              </w:rPr>
              <w:t xml:space="preserve"> на официальном сайте </w:t>
            </w:r>
            <w:r w:rsidR="00816172" w:rsidRPr="00816172">
              <w:rPr>
                <w:rFonts w:eastAsia="Calibri"/>
                <w:lang w:eastAsia="en-US"/>
              </w:rPr>
              <w:t>https://chadan.rtyva.ru/</w:t>
            </w:r>
            <w:r w:rsidR="00816172" w:rsidRPr="005543A2">
              <w:rPr>
                <w:rFonts w:eastAsia="Calibri"/>
                <w:lang w:eastAsia="en-US"/>
              </w:rPr>
              <w:t xml:space="preserve"> </w:t>
            </w:r>
            <w:r w:rsidRPr="005543A2">
              <w:rPr>
                <w:rFonts w:eastAsia="Calibri"/>
                <w:lang w:eastAsia="en-US"/>
              </w:rPr>
              <w:t xml:space="preserve"> раздел «ЖКХ и Строительство» - «Транспортное обслуживание населения»)</w:t>
            </w:r>
          </w:p>
        </w:tc>
      </w:tr>
      <w:tr w:rsidR="004128FC" w:rsidRPr="005543A2" w:rsidTr="007A61E0">
        <w:tc>
          <w:tcPr>
            <w:tcW w:w="3544" w:type="dxa"/>
            <w:shd w:val="clear" w:color="auto" w:fill="auto"/>
          </w:tcPr>
          <w:p w:rsidR="004128FC" w:rsidRPr="005543A2" w:rsidRDefault="004128FC" w:rsidP="007A61E0">
            <w:pPr>
              <w:jc w:val="both"/>
              <w:rPr>
                <w:rFonts w:eastAsia="Calibri"/>
                <w:lang w:eastAsia="en-US"/>
              </w:rPr>
            </w:pPr>
            <w:r>
              <w:rPr>
                <w:rFonts w:eastAsia="Calibri"/>
                <w:lang w:eastAsia="en-US"/>
              </w:rPr>
              <w:t xml:space="preserve">Срок начала осуществления </w:t>
            </w:r>
            <w:r>
              <w:rPr>
                <w:rFonts w:eastAsia="Calibri"/>
                <w:lang w:eastAsia="en-US"/>
              </w:rPr>
              <w:lastRenderedPageBreak/>
              <w:t>пассажирских перевозок</w:t>
            </w:r>
          </w:p>
        </w:tc>
        <w:tc>
          <w:tcPr>
            <w:tcW w:w="6628" w:type="dxa"/>
            <w:shd w:val="clear" w:color="auto" w:fill="auto"/>
          </w:tcPr>
          <w:p w:rsidR="004128FC" w:rsidRPr="005543A2" w:rsidRDefault="003D5474" w:rsidP="00F10C09">
            <w:pPr>
              <w:jc w:val="both"/>
              <w:rPr>
                <w:rFonts w:eastAsia="Calibri"/>
                <w:lang w:eastAsia="en-US"/>
              </w:rPr>
            </w:pPr>
            <w:r>
              <w:rPr>
                <w:rFonts w:eastAsia="Calibri"/>
                <w:lang w:eastAsia="en-US"/>
              </w:rPr>
              <w:lastRenderedPageBreak/>
              <w:t>с</w:t>
            </w:r>
            <w:r w:rsidR="004128FC">
              <w:rPr>
                <w:rFonts w:eastAsia="Calibri"/>
                <w:lang w:eastAsia="en-US"/>
              </w:rPr>
              <w:t xml:space="preserve"> </w:t>
            </w:r>
            <w:r w:rsidR="00F10C09">
              <w:rPr>
                <w:rFonts w:eastAsia="Calibri"/>
                <w:lang w:eastAsia="en-US"/>
              </w:rPr>
              <w:t>17.03.2021</w:t>
            </w:r>
            <w:r w:rsidR="004128FC">
              <w:rPr>
                <w:rFonts w:eastAsia="Calibri"/>
                <w:lang w:eastAsia="en-US"/>
              </w:rPr>
              <w:t xml:space="preserve"> года</w:t>
            </w:r>
            <w:r>
              <w:rPr>
                <w:rFonts w:eastAsia="Calibri"/>
                <w:lang w:eastAsia="en-US"/>
              </w:rPr>
              <w:t xml:space="preserve"> по </w:t>
            </w:r>
            <w:r w:rsidR="00F10C09">
              <w:rPr>
                <w:rFonts w:eastAsia="Calibri"/>
                <w:lang w:eastAsia="en-US"/>
              </w:rPr>
              <w:t>17.03.</w:t>
            </w:r>
            <w:r w:rsidR="00332678">
              <w:rPr>
                <w:rFonts w:eastAsia="Calibri"/>
                <w:lang w:eastAsia="en-US"/>
              </w:rPr>
              <w:t>2024</w:t>
            </w:r>
          </w:p>
        </w:tc>
      </w:tr>
    </w:tbl>
    <w:p w:rsidR="00926B3A" w:rsidRPr="005543A2" w:rsidRDefault="00926B3A" w:rsidP="002D3496">
      <w:pPr>
        <w:jc w:val="both"/>
      </w:pPr>
    </w:p>
    <w:p w:rsidR="00B87954" w:rsidRPr="005543A2" w:rsidRDefault="00273CDA" w:rsidP="00B87954">
      <w:pPr>
        <w:jc w:val="center"/>
        <w:rPr>
          <w:b/>
        </w:rPr>
      </w:pPr>
      <w:r w:rsidRPr="005543A2">
        <w:rPr>
          <w:b/>
        </w:rPr>
        <w:t xml:space="preserve">Раздел 2. </w:t>
      </w:r>
      <w:r w:rsidR="00EE0277" w:rsidRPr="005543A2">
        <w:rPr>
          <w:b/>
        </w:rPr>
        <w:t>Требования к участникам открытого конкурса</w:t>
      </w:r>
    </w:p>
    <w:p w:rsidR="00EE0277" w:rsidRPr="005543A2" w:rsidRDefault="00EE0277" w:rsidP="00EE0277">
      <w:pPr>
        <w:jc w:val="both"/>
        <w:rPr>
          <w:b/>
        </w:rPr>
      </w:pPr>
    </w:p>
    <w:p w:rsidR="00EE0277" w:rsidRPr="005543A2" w:rsidRDefault="00DD625F" w:rsidP="00DD625F">
      <w:pPr>
        <w:ind w:firstLine="708"/>
        <w:jc w:val="both"/>
      </w:pPr>
      <w:r w:rsidRPr="005543A2">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B87954" w:rsidRPr="005543A2" w:rsidRDefault="00B87954" w:rsidP="00B87954">
      <w:pPr>
        <w:jc w:val="center"/>
        <w:rPr>
          <w:b/>
        </w:rPr>
      </w:pPr>
    </w:p>
    <w:tbl>
      <w:tblPr>
        <w:tblW w:w="10620" w:type="dxa"/>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95"/>
        <w:gridCol w:w="4416"/>
        <w:gridCol w:w="5609"/>
      </w:tblGrid>
      <w:tr w:rsidR="007B11BA" w:rsidRPr="005543A2" w:rsidTr="00273CDA">
        <w:trPr>
          <w:trHeight w:hRule="exact" w:val="620"/>
        </w:trPr>
        <w:tc>
          <w:tcPr>
            <w:tcW w:w="595" w:type="dxa"/>
            <w:shd w:val="clear" w:color="auto" w:fill="FFFFFF"/>
          </w:tcPr>
          <w:p w:rsidR="007B11BA" w:rsidRPr="005543A2" w:rsidRDefault="007B11BA" w:rsidP="007B11BA">
            <w:pPr>
              <w:shd w:val="clear" w:color="auto" w:fill="FFFFFF"/>
              <w:jc w:val="center"/>
              <w:rPr>
                <w:color w:val="000000"/>
                <w:spacing w:val="12"/>
              </w:rPr>
            </w:pPr>
            <w:r w:rsidRPr="005543A2">
              <w:rPr>
                <w:color w:val="000000"/>
                <w:spacing w:val="12"/>
              </w:rPr>
              <w:t>№</w:t>
            </w:r>
          </w:p>
          <w:p w:rsidR="007B11BA" w:rsidRPr="005543A2" w:rsidRDefault="007B11BA" w:rsidP="007B11BA">
            <w:pPr>
              <w:shd w:val="clear" w:color="auto" w:fill="FFFFFF"/>
              <w:jc w:val="center"/>
            </w:pPr>
            <w:proofErr w:type="gramStart"/>
            <w:r w:rsidRPr="005543A2">
              <w:rPr>
                <w:color w:val="000000"/>
                <w:spacing w:val="12"/>
              </w:rPr>
              <w:t>п</w:t>
            </w:r>
            <w:proofErr w:type="gramEnd"/>
            <w:r w:rsidRPr="005543A2">
              <w:rPr>
                <w:color w:val="000000"/>
                <w:spacing w:val="12"/>
              </w:rPr>
              <w:t>/п</w:t>
            </w:r>
          </w:p>
        </w:tc>
        <w:tc>
          <w:tcPr>
            <w:tcW w:w="4416" w:type="dxa"/>
            <w:shd w:val="clear" w:color="auto" w:fill="FFFFFF"/>
          </w:tcPr>
          <w:p w:rsidR="007B11BA" w:rsidRPr="005543A2" w:rsidRDefault="007B11BA" w:rsidP="007B11BA">
            <w:pPr>
              <w:shd w:val="clear" w:color="auto" w:fill="FFFFFF"/>
              <w:jc w:val="center"/>
            </w:pPr>
            <w:r w:rsidRPr="005543A2">
              <w:rPr>
                <w:color w:val="000000"/>
                <w:spacing w:val="1"/>
              </w:rPr>
              <w:t>Содержание требования</w:t>
            </w:r>
          </w:p>
        </w:tc>
        <w:tc>
          <w:tcPr>
            <w:tcW w:w="5609" w:type="dxa"/>
            <w:shd w:val="clear" w:color="auto" w:fill="FFFFFF"/>
          </w:tcPr>
          <w:p w:rsidR="007B11BA" w:rsidRPr="005543A2" w:rsidRDefault="007B11BA" w:rsidP="007B11BA">
            <w:pPr>
              <w:shd w:val="clear" w:color="auto" w:fill="FFFFFF"/>
              <w:jc w:val="center"/>
            </w:pPr>
            <w:r w:rsidRPr="005543A2">
              <w:rPr>
                <w:color w:val="000000"/>
                <w:spacing w:val="1"/>
              </w:rPr>
              <w:t>Представляемые документы</w:t>
            </w:r>
          </w:p>
        </w:tc>
      </w:tr>
      <w:tr w:rsidR="007B11BA" w:rsidRPr="005543A2" w:rsidTr="00616762">
        <w:trPr>
          <w:trHeight w:hRule="exact" w:val="1699"/>
        </w:trPr>
        <w:tc>
          <w:tcPr>
            <w:tcW w:w="595" w:type="dxa"/>
            <w:shd w:val="clear" w:color="auto" w:fill="FFFFFF"/>
          </w:tcPr>
          <w:p w:rsidR="007B11BA" w:rsidRPr="005543A2" w:rsidRDefault="00DD625F" w:rsidP="007B11BA">
            <w:pPr>
              <w:shd w:val="clear" w:color="auto" w:fill="FFFFFF"/>
              <w:jc w:val="center"/>
            </w:pPr>
            <w:r w:rsidRPr="005543A2">
              <w:rPr>
                <w:color w:val="000000"/>
              </w:rPr>
              <w:t>1</w:t>
            </w:r>
            <w:r w:rsidR="007B11BA" w:rsidRPr="005543A2">
              <w:rPr>
                <w:color w:val="000000"/>
              </w:rPr>
              <w:t>.</w:t>
            </w:r>
          </w:p>
        </w:tc>
        <w:tc>
          <w:tcPr>
            <w:tcW w:w="4416" w:type="dxa"/>
            <w:shd w:val="clear" w:color="auto" w:fill="FFFFFF"/>
          </w:tcPr>
          <w:p w:rsidR="007B11BA" w:rsidRPr="005543A2" w:rsidRDefault="00DD625F" w:rsidP="00DD625F">
            <w:pPr>
              <w:shd w:val="clear" w:color="auto" w:fill="FFFFFF"/>
              <w:ind w:firstLine="5"/>
              <w:jc w:val="both"/>
            </w:pPr>
            <w:r w:rsidRPr="005543A2">
              <w:rPr>
                <w:color w:val="000000"/>
                <w:spacing w:val="3"/>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tc>
        <w:tc>
          <w:tcPr>
            <w:tcW w:w="5609" w:type="dxa"/>
            <w:shd w:val="clear" w:color="auto" w:fill="FFFFFF"/>
          </w:tcPr>
          <w:p w:rsidR="007B11BA" w:rsidRPr="005543A2" w:rsidRDefault="00616762" w:rsidP="00616762">
            <w:pPr>
              <w:shd w:val="clear" w:color="auto" w:fill="FFFFFF"/>
              <w:jc w:val="both"/>
            </w:pPr>
            <w:r w:rsidRPr="005543A2">
              <w:rPr>
                <w:color w:val="000000"/>
                <w:spacing w:val="6"/>
              </w:rPr>
              <w:t>Заверенная в установленном порядке копия л</w:t>
            </w:r>
            <w:r w:rsidR="007B11BA" w:rsidRPr="005543A2">
              <w:rPr>
                <w:color w:val="000000"/>
                <w:spacing w:val="6"/>
              </w:rPr>
              <w:t>ицензи</w:t>
            </w:r>
            <w:r w:rsidRPr="005543A2">
              <w:rPr>
                <w:color w:val="000000"/>
                <w:spacing w:val="6"/>
              </w:rPr>
              <w:t>и</w:t>
            </w:r>
            <w:r w:rsidR="007B11BA" w:rsidRPr="005543A2">
              <w:rPr>
                <w:color w:val="000000"/>
                <w:spacing w:val="6"/>
              </w:rPr>
              <w:t xml:space="preserve"> на </w:t>
            </w:r>
            <w:r w:rsidR="00DD625F" w:rsidRPr="005543A2">
              <w:rPr>
                <w:color w:val="000000"/>
                <w:spacing w:val="6"/>
              </w:rPr>
              <w:t xml:space="preserve">осуществление деятельности </w:t>
            </w:r>
            <w:r w:rsidR="007B11BA" w:rsidRPr="005543A2">
              <w:rPr>
                <w:color w:val="000000"/>
                <w:spacing w:val="6"/>
              </w:rPr>
              <w:t xml:space="preserve">по пассажирским </w:t>
            </w:r>
            <w:r w:rsidR="007B11BA" w:rsidRPr="005543A2">
              <w:rPr>
                <w:color w:val="000000"/>
                <w:spacing w:val="3"/>
              </w:rPr>
              <w:t>перевозкам автомобильным транспортом, выданная или заре</w:t>
            </w:r>
            <w:r w:rsidR="007B11BA" w:rsidRPr="005543A2">
              <w:rPr>
                <w:color w:val="000000"/>
                <w:spacing w:val="2"/>
              </w:rPr>
              <w:t>гистрированная в установленном порядке</w:t>
            </w:r>
          </w:p>
        </w:tc>
      </w:tr>
      <w:tr w:rsidR="00DD625F" w:rsidRPr="005543A2" w:rsidTr="00616762">
        <w:trPr>
          <w:trHeight w:hRule="exact" w:val="3398"/>
        </w:trPr>
        <w:tc>
          <w:tcPr>
            <w:tcW w:w="595" w:type="dxa"/>
            <w:shd w:val="clear" w:color="auto" w:fill="FFFFFF"/>
          </w:tcPr>
          <w:p w:rsidR="00DD625F" w:rsidRPr="005543A2" w:rsidRDefault="00DD625F" w:rsidP="007B11BA">
            <w:pPr>
              <w:shd w:val="clear" w:color="auto" w:fill="FFFFFF"/>
              <w:jc w:val="center"/>
              <w:rPr>
                <w:color w:val="000000"/>
              </w:rPr>
            </w:pPr>
            <w:r w:rsidRPr="005543A2">
              <w:rPr>
                <w:color w:val="000000"/>
              </w:rPr>
              <w:t>2</w:t>
            </w:r>
          </w:p>
        </w:tc>
        <w:tc>
          <w:tcPr>
            <w:tcW w:w="4416" w:type="dxa"/>
            <w:shd w:val="clear" w:color="auto" w:fill="FFFFFF"/>
          </w:tcPr>
          <w:p w:rsidR="00DD625F" w:rsidRPr="005543A2" w:rsidRDefault="00DD625F" w:rsidP="00DD625F">
            <w:pPr>
              <w:shd w:val="clear" w:color="auto" w:fill="FFFFFF"/>
              <w:ind w:firstLine="5"/>
              <w:jc w:val="both"/>
              <w:rPr>
                <w:color w:val="000000"/>
                <w:spacing w:val="3"/>
              </w:rPr>
            </w:pPr>
            <w:r w:rsidRPr="005543A2">
              <w:rPr>
                <w:color w:val="000000"/>
                <w:spacing w:val="3"/>
              </w:rPr>
              <w:t>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r w:rsidR="00273CDA" w:rsidRPr="005543A2">
              <w:t xml:space="preserve">, </w:t>
            </w:r>
            <w:r w:rsidR="000954D5" w:rsidRPr="005543A2">
              <w:rPr>
                <w:color w:val="000000"/>
                <w:spacing w:val="3"/>
              </w:rPr>
              <w:t>либо принятие на себя обязательства по приобретению таких транспортных сре</w:t>
            </w:r>
            <w:proofErr w:type="gramStart"/>
            <w:r w:rsidR="000954D5" w:rsidRPr="005543A2">
              <w:rPr>
                <w:color w:val="000000"/>
                <w:spacing w:val="3"/>
              </w:rPr>
              <w:t>дств в ср</w:t>
            </w:r>
            <w:proofErr w:type="gramEnd"/>
            <w:r w:rsidR="000954D5" w:rsidRPr="005543A2">
              <w:rPr>
                <w:color w:val="000000"/>
                <w:spacing w:val="3"/>
              </w:rPr>
              <w:t>оки, определенные конкурсной документацией</w:t>
            </w:r>
          </w:p>
        </w:tc>
        <w:tc>
          <w:tcPr>
            <w:tcW w:w="5609" w:type="dxa"/>
            <w:shd w:val="clear" w:color="auto" w:fill="FFFFFF"/>
          </w:tcPr>
          <w:p w:rsidR="00DD625F" w:rsidRPr="005543A2" w:rsidRDefault="00395398" w:rsidP="00616762">
            <w:pPr>
              <w:shd w:val="clear" w:color="auto" w:fill="FFFFFF"/>
              <w:jc w:val="both"/>
              <w:rPr>
                <w:spacing w:val="6"/>
              </w:rPr>
            </w:pPr>
            <w:r w:rsidRPr="005543A2">
              <w:rPr>
                <w:color w:val="000000"/>
                <w:spacing w:val="6"/>
              </w:rPr>
              <w:t>Документ, подтверждающий наличие на праве собственности или на ином законном основании транспортных средств, либо документ, подтверждающий принятие на себя обязательства по приобретению таких транспортных средств</w:t>
            </w:r>
          </w:p>
        </w:tc>
      </w:tr>
      <w:tr w:rsidR="007B11BA" w:rsidRPr="005543A2" w:rsidTr="00616762">
        <w:trPr>
          <w:trHeight w:hRule="exact" w:val="2268"/>
        </w:trPr>
        <w:tc>
          <w:tcPr>
            <w:tcW w:w="595" w:type="dxa"/>
            <w:shd w:val="clear" w:color="auto" w:fill="FFFFFF"/>
          </w:tcPr>
          <w:p w:rsidR="007B11BA" w:rsidRPr="005543A2" w:rsidRDefault="00F416CC" w:rsidP="007B11BA">
            <w:pPr>
              <w:shd w:val="clear" w:color="auto" w:fill="FFFFFF"/>
              <w:jc w:val="center"/>
            </w:pPr>
            <w:r w:rsidRPr="005543A2">
              <w:rPr>
                <w:color w:val="000000"/>
              </w:rPr>
              <w:t>3</w:t>
            </w:r>
            <w:r w:rsidR="007B11BA" w:rsidRPr="005543A2">
              <w:rPr>
                <w:color w:val="000000"/>
              </w:rPr>
              <w:t>.</w:t>
            </w:r>
          </w:p>
        </w:tc>
        <w:tc>
          <w:tcPr>
            <w:tcW w:w="4416" w:type="dxa"/>
            <w:shd w:val="clear" w:color="auto" w:fill="FFFFFF"/>
          </w:tcPr>
          <w:p w:rsidR="007B11BA" w:rsidRPr="005543A2" w:rsidRDefault="00DD625F" w:rsidP="007B11BA">
            <w:pPr>
              <w:shd w:val="clear" w:color="auto" w:fill="FFFFFF"/>
              <w:jc w:val="both"/>
            </w:pPr>
            <w:r w:rsidRPr="005543A2">
              <w:rPr>
                <w:color w:val="000000"/>
                <w:spacing w:val="2"/>
              </w:rPr>
              <w:t>Не</w:t>
            </w:r>
            <w:r w:rsidR="00F416CC" w:rsidRPr="005543A2">
              <w:rPr>
                <w:color w:val="000000"/>
                <w:spacing w:val="2"/>
              </w:rPr>
              <w:t xml:space="preserve"> </w:t>
            </w:r>
            <w:r w:rsidRPr="005543A2">
              <w:rPr>
                <w:color w:val="000000"/>
                <w:spacing w:val="2"/>
              </w:rPr>
              <w:t>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tc>
        <w:tc>
          <w:tcPr>
            <w:tcW w:w="5609" w:type="dxa"/>
            <w:shd w:val="clear" w:color="auto" w:fill="FFFFFF"/>
          </w:tcPr>
          <w:p w:rsidR="007B11BA" w:rsidRPr="005543A2" w:rsidRDefault="00395398" w:rsidP="00616762">
            <w:pPr>
              <w:shd w:val="clear" w:color="auto" w:fill="FFFFFF"/>
              <w:ind w:hanging="5"/>
              <w:jc w:val="both"/>
            </w:pPr>
            <w:r w:rsidRPr="005543A2">
              <w:rPr>
                <w:color w:val="000000"/>
                <w:spacing w:val="2"/>
              </w:rPr>
              <w:t>Декларация</w:t>
            </w:r>
            <w:r w:rsidR="007B11BA" w:rsidRPr="005543A2">
              <w:rPr>
                <w:color w:val="000000"/>
                <w:spacing w:val="2"/>
              </w:rPr>
              <w:t>, подтверждающ</w:t>
            </w:r>
            <w:r w:rsidRPr="005543A2">
              <w:rPr>
                <w:color w:val="000000"/>
                <w:spacing w:val="2"/>
              </w:rPr>
              <w:t>ая</w:t>
            </w:r>
            <w:r w:rsidR="007B11BA" w:rsidRPr="005543A2">
              <w:rPr>
                <w:color w:val="000000"/>
                <w:spacing w:val="2"/>
              </w:rPr>
              <w:t xml:space="preserve"> отсутствие процедуры ликвидации, </w:t>
            </w:r>
            <w:r w:rsidR="007B11BA" w:rsidRPr="005543A2">
              <w:rPr>
                <w:color w:val="000000"/>
                <w:spacing w:val="4"/>
              </w:rPr>
              <w:t>банкротства</w:t>
            </w:r>
            <w:r w:rsidRPr="005543A2">
              <w:rPr>
                <w:color w:val="000000"/>
                <w:spacing w:val="4"/>
              </w:rPr>
              <w:t xml:space="preserve"> участника конкурса</w:t>
            </w:r>
          </w:p>
        </w:tc>
      </w:tr>
      <w:tr w:rsidR="007B11BA" w:rsidRPr="005543A2" w:rsidTr="00616762">
        <w:trPr>
          <w:trHeight w:hRule="exact" w:val="1691"/>
        </w:trPr>
        <w:tc>
          <w:tcPr>
            <w:tcW w:w="595" w:type="dxa"/>
            <w:shd w:val="clear" w:color="auto" w:fill="FFFFFF"/>
          </w:tcPr>
          <w:p w:rsidR="007B11BA" w:rsidRPr="005543A2" w:rsidRDefault="00F416CC" w:rsidP="007B11BA">
            <w:pPr>
              <w:shd w:val="clear" w:color="auto" w:fill="FFFFFF"/>
              <w:jc w:val="center"/>
              <w:rPr>
                <w:color w:val="000000"/>
              </w:rPr>
            </w:pPr>
            <w:r w:rsidRPr="005543A2">
              <w:rPr>
                <w:color w:val="000000"/>
              </w:rPr>
              <w:t>4</w:t>
            </w:r>
            <w:r w:rsidR="007B11BA" w:rsidRPr="005543A2">
              <w:rPr>
                <w:color w:val="000000"/>
              </w:rPr>
              <w:t>.</w:t>
            </w:r>
          </w:p>
        </w:tc>
        <w:tc>
          <w:tcPr>
            <w:tcW w:w="4416" w:type="dxa"/>
            <w:shd w:val="clear" w:color="auto" w:fill="FFFFFF"/>
          </w:tcPr>
          <w:p w:rsidR="007B11BA" w:rsidRPr="005543A2" w:rsidRDefault="00616762" w:rsidP="007B11BA">
            <w:pPr>
              <w:shd w:val="clear" w:color="auto" w:fill="FFFFFF"/>
              <w:jc w:val="both"/>
              <w:rPr>
                <w:color w:val="000000"/>
                <w:spacing w:val="2"/>
              </w:rPr>
            </w:pPr>
            <w:r w:rsidRPr="005543A2">
              <w:rPr>
                <w:color w:val="000000"/>
                <w:spacing w:val="2"/>
              </w:rPr>
              <w:t>О</w:t>
            </w:r>
            <w:r w:rsidR="00DD625F" w:rsidRPr="005543A2">
              <w:rPr>
                <w:color w:val="000000"/>
                <w:spacing w:val="2"/>
              </w:rPr>
              <w:t>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tc>
        <w:tc>
          <w:tcPr>
            <w:tcW w:w="5609" w:type="dxa"/>
            <w:shd w:val="clear" w:color="auto" w:fill="FFFFFF"/>
          </w:tcPr>
          <w:p w:rsidR="007B11BA" w:rsidRPr="005543A2" w:rsidRDefault="007B11BA" w:rsidP="00F77B15">
            <w:pPr>
              <w:shd w:val="clear" w:color="auto" w:fill="FFFFFF"/>
              <w:ind w:hanging="5"/>
              <w:jc w:val="both"/>
              <w:rPr>
                <w:color w:val="000000"/>
                <w:spacing w:val="2"/>
              </w:rPr>
            </w:pPr>
            <w:r w:rsidRPr="005543A2">
              <w:rPr>
                <w:color w:val="000000"/>
                <w:spacing w:val="2"/>
              </w:rPr>
              <w:t>Справка ИФНС о</w:t>
            </w:r>
            <w:r w:rsidR="00F77B15" w:rsidRPr="005543A2">
              <w:rPr>
                <w:color w:val="000000"/>
                <w:spacing w:val="2"/>
              </w:rPr>
              <w:t>б</w:t>
            </w:r>
            <w:r w:rsidRPr="005543A2">
              <w:rPr>
                <w:color w:val="000000"/>
                <w:spacing w:val="2"/>
              </w:rPr>
              <w:t xml:space="preserve"> </w:t>
            </w:r>
            <w:r w:rsidR="00F77B15" w:rsidRPr="005543A2">
              <w:rPr>
                <w:color w:val="000000"/>
                <w:spacing w:val="2"/>
              </w:rPr>
              <w:t xml:space="preserve">отсутствии </w:t>
            </w:r>
            <w:r w:rsidRPr="005543A2">
              <w:rPr>
                <w:color w:val="000000"/>
                <w:spacing w:val="2"/>
              </w:rPr>
              <w:t>задолженности по обязательным платежам в бюджеты всех уровней,  внебюджетные фонды за прошедший календарный год</w:t>
            </w:r>
          </w:p>
        </w:tc>
      </w:tr>
      <w:tr w:rsidR="007B11BA" w:rsidRPr="005543A2" w:rsidTr="00273CDA">
        <w:trPr>
          <w:trHeight w:hRule="exact" w:val="1150"/>
        </w:trPr>
        <w:tc>
          <w:tcPr>
            <w:tcW w:w="595" w:type="dxa"/>
            <w:shd w:val="clear" w:color="auto" w:fill="FFFFFF"/>
          </w:tcPr>
          <w:p w:rsidR="007B11BA" w:rsidRPr="005543A2" w:rsidRDefault="00F416CC" w:rsidP="007B11BA">
            <w:pPr>
              <w:shd w:val="clear" w:color="auto" w:fill="FFFFFF"/>
              <w:jc w:val="center"/>
              <w:rPr>
                <w:color w:val="000000"/>
              </w:rPr>
            </w:pPr>
            <w:r w:rsidRPr="005543A2">
              <w:rPr>
                <w:color w:val="000000"/>
              </w:rPr>
              <w:t>5</w:t>
            </w:r>
            <w:r w:rsidR="007B11BA" w:rsidRPr="005543A2">
              <w:rPr>
                <w:color w:val="000000"/>
              </w:rPr>
              <w:t>.</w:t>
            </w:r>
          </w:p>
        </w:tc>
        <w:tc>
          <w:tcPr>
            <w:tcW w:w="4416" w:type="dxa"/>
            <w:shd w:val="clear" w:color="auto" w:fill="FFFFFF"/>
          </w:tcPr>
          <w:p w:rsidR="007B11BA" w:rsidRPr="005543A2" w:rsidRDefault="00395398" w:rsidP="00395398">
            <w:pPr>
              <w:shd w:val="clear" w:color="auto" w:fill="FFFFFF"/>
              <w:jc w:val="both"/>
              <w:rPr>
                <w:color w:val="000000"/>
                <w:spacing w:val="2"/>
              </w:rPr>
            </w:pPr>
            <w:r w:rsidRPr="005543A2">
              <w:rPr>
                <w:color w:val="000000"/>
                <w:spacing w:val="2"/>
              </w:rPr>
              <w:t>Наличие договора простого товарищества в письменной форме (для участников договора простого товарищества)</w:t>
            </w:r>
          </w:p>
        </w:tc>
        <w:tc>
          <w:tcPr>
            <w:tcW w:w="5609" w:type="dxa"/>
            <w:shd w:val="clear" w:color="auto" w:fill="FFFFFF"/>
          </w:tcPr>
          <w:p w:rsidR="007B11BA" w:rsidRPr="005543A2" w:rsidRDefault="00395398" w:rsidP="007B11BA">
            <w:pPr>
              <w:shd w:val="clear" w:color="auto" w:fill="FFFFFF"/>
              <w:ind w:hanging="5"/>
              <w:jc w:val="both"/>
              <w:rPr>
                <w:color w:val="000000"/>
                <w:spacing w:val="2"/>
              </w:rPr>
            </w:pPr>
            <w:r w:rsidRPr="005543A2">
              <w:rPr>
                <w:color w:val="000000"/>
                <w:spacing w:val="2"/>
              </w:rPr>
              <w:t>Наличие договора простого товарищества в письменной форме</w:t>
            </w:r>
          </w:p>
        </w:tc>
      </w:tr>
      <w:tr w:rsidR="007B11BA" w:rsidRPr="005543A2" w:rsidTr="00273CDA">
        <w:trPr>
          <w:trHeight w:hRule="exact" w:val="1439"/>
        </w:trPr>
        <w:tc>
          <w:tcPr>
            <w:tcW w:w="595" w:type="dxa"/>
            <w:shd w:val="clear" w:color="auto" w:fill="FFFFFF"/>
          </w:tcPr>
          <w:p w:rsidR="007B11BA" w:rsidRPr="005543A2" w:rsidRDefault="00F416CC" w:rsidP="007B11BA">
            <w:pPr>
              <w:shd w:val="clear" w:color="auto" w:fill="FFFFFF"/>
              <w:jc w:val="center"/>
              <w:rPr>
                <w:color w:val="000000"/>
              </w:rPr>
            </w:pPr>
            <w:r w:rsidRPr="005543A2">
              <w:rPr>
                <w:color w:val="000000"/>
              </w:rPr>
              <w:t>6</w:t>
            </w:r>
            <w:r w:rsidR="007B11BA" w:rsidRPr="005543A2">
              <w:rPr>
                <w:color w:val="000000"/>
              </w:rPr>
              <w:t>.</w:t>
            </w:r>
          </w:p>
        </w:tc>
        <w:tc>
          <w:tcPr>
            <w:tcW w:w="4416" w:type="dxa"/>
            <w:shd w:val="clear" w:color="auto" w:fill="FFFFFF"/>
          </w:tcPr>
          <w:p w:rsidR="007B11BA" w:rsidRPr="005543A2" w:rsidRDefault="007B11BA" w:rsidP="00B41568">
            <w:pPr>
              <w:shd w:val="clear" w:color="auto" w:fill="FFFFFF"/>
              <w:jc w:val="both"/>
              <w:rPr>
                <w:color w:val="000000"/>
                <w:spacing w:val="2"/>
              </w:rPr>
            </w:pPr>
            <w:r w:rsidRPr="005543A2">
              <w:rPr>
                <w:color w:val="000000"/>
                <w:spacing w:val="2"/>
              </w:rPr>
              <w:t xml:space="preserve">Наличие или отсутствие ДТП, совершенных по вине водителей на территории </w:t>
            </w:r>
            <w:r w:rsidR="002908FF">
              <w:rPr>
                <w:color w:val="000000"/>
                <w:spacing w:val="2"/>
              </w:rPr>
              <w:t xml:space="preserve">городского поселения город Чадан Дзун-Хемчикского </w:t>
            </w:r>
            <w:proofErr w:type="spellStart"/>
            <w:r w:rsidR="002908FF">
              <w:rPr>
                <w:color w:val="000000"/>
                <w:spacing w:val="2"/>
              </w:rPr>
              <w:t>кожууна</w:t>
            </w:r>
            <w:proofErr w:type="spellEnd"/>
            <w:r w:rsidR="002908FF">
              <w:rPr>
                <w:color w:val="000000"/>
                <w:spacing w:val="2"/>
              </w:rPr>
              <w:t xml:space="preserve"> Республики Тыва</w:t>
            </w:r>
          </w:p>
        </w:tc>
        <w:tc>
          <w:tcPr>
            <w:tcW w:w="5609" w:type="dxa"/>
            <w:shd w:val="clear" w:color="auto" w:fill="FFFFFF"/>
          </w:tcPr>
          <w:p w:rsidR="007B11BA" w:rsidRPr="005543A2" w:rsidRDefault="007B11BA" w:rsidP="00BA3E5F">
            <w:pPr>
              <w:shd w:val="clear" w:color="auto" w:fill="FFFFFF"/>
              <w:ind w:hanging="5"/>
              <w:jc w:val="both"/>
              <w:rPr>
                <w:color w:val="000000"/>
                <w:spacing w:val="2"/>
              </w:rPr>
            </w:pPr>
            <w:r w:rsidRPr="005543A2">
              <w:rPr>
                <w:color w:val="000000"/>
                <w:spacing w:val="2"/>
              </w:rPr>
              <w:t xml:space="preserve">Справки ОГИБДД ОВД по </w:t>
            </w:r>
            <w:proofErr w:type="spellStart"/>
            <w:r w:rsidR="00BA3E5F">
              <w:rPr>
                <w:color w:val="000000"/>
                <w:spacing w:val="2"/>
              </w:rPr>
              <w:t>Дзун-Хемчикскому</w:t>
            </w:r>
            <w:proofErr w:type="spellEnd"/>
            <w:r w:rsidRPr="005543A2">
              <w:rPr>
                <w:color w:val="000000"/>
                <w:spacing w:val="2"/>
              </w:rPr>
              <w:t xml:space="preserve"> району о наличии, либо отсутствии в течени</w:t>
            </w:r>
            <w:proofErr w:type="gramStart"/>
            <w:r w:rsidRPr="005543A2">
              <w:rPr>
                <w:color w:val="000000"/>
                <w:spacing w:val="2"/>
              </w:rPr>
              <w:t>и</w:t>
            </w:r>
            <w:proofErr w:type="gramEnd"/>
            <w:r w:rsidRPr="005543A2">
              <w:rPr>
                <w:color w:val="000000"/>
                <w:spacing w:val="2"/>
              </w:rPr>
              <w:t xml:space="preserve"> последних 12 месяцев дорожно-транспортных происшествий по вине водителей (по видам и количе</w:t>
            </w:r>
            <w:r w:rsidR="007F4F65" w:rsidRPr="005543A2">
              <w:rPr>
                <w:color w:val="000000"/>
                <w:spacing w:val="2"/>
              </w:rPr>
              <w:t>ству)</w:t>
            </w:r>
          </w:p>
        </w:tc>
      </w:tr>
      <w:tr w:rsidR="007B11BA" w:rsidRPr="005543A2" w:rsidTr="00273CDA">
        <w:trPr>
          <w:trHeight w:hRule="exact" w:val="1087"/>
        </w:trPr>
        <w:tc>
          <w:tcPr>
            <w:tcW w:w="595" w:type="dxa"/>
            <w:shd w:val="clear" w:color="auto" w:fill="FFFFFF"/>
          </w:tcPr>
          <w:p w:rsidR="007B11BA" w:rsidRPr="005543A2" w:rsidRDefault="00F416CC" w:rsidP="007B11BA">
            <w:pPr>
              <w:shd w:val="clear" w:color="auto" w:fill="FFFFFF"/>
              <w:jc w:val="center"/>
              <w:rPr>
                <w:color w:val="000000"/>
              </w:rPr>
            </w:pPr>
            <w:r w:rsidRPr="005543A2">
              <w:rPr>
                <w:color w:val="000000"/>
              </w:rPr>
              <w:lastRenderedPageBreak/>
              <w:t>7</w:t>
            </w:r>
            <w:r w:rsidR="007B11BA" w:rsidRPr="005543A2">
              <w:rPr>
                <w:color w:val="000000"/>
              </w:rPr>
              <w:t>.</w:t>
            </w:r>
          </w:p>
        </w:tc>
        <w:tc>
          <w:tcPr>
            <w:tcW w:w="4416" w:type="dxa"/>
            <w:shd w:val="clear" w:color="auto" w:fill="FFFFFF"/>
          </w:tcPr>
          <w:p w:rsidR="007B11BA" w:rsidRPr="005543A2" w:rsidRDefault="007B11BA" w:rsidP="007B11BA">
            <w:pPr>
              <w:shd w:val="clear" w:color="auto" w:fill="FFFFFF"/>
              <w:jc w:val="both"/>
              <w:rPr>
                <w:color w:val="000000"/>
                <w:spacing w:val="2"/>
              </w:rPr>
            </w:pPr>
            <w:r w:rsidRPr="005543A2">
              <w:rPr>
                <w:color w:val="000000"/>
                <w:spacing w:val="2"/>
              </w:rPr>
              <w:t>Наличие трудовых отношений с водителями, обладающими правом управления пассажирским автотранспортным средством категории «Д»</w:t>
            </w:r>
          </w:p>
        </w:tc>
        <w:tc>
          <w:tcPr>
            <w:tcW w:w="5609" w:type="dxa"/>
            <w:shd w:val="clear" w:color="auto" w:fill="FFFFFF"/>
          </w:tcPr>
          <w:p w:rsidR="007B11BA" w:rsidRPr="005543A2" w:rsidRDefault="007B11BA" w:rsidP="007B11BA">
            <w:pPr>
              <w:shd w:val="clear" w:color="auto" w:fill="FFFFFF"/>
              <w:ind w:hanging="5"/>
              <w:jc w:val="both"/>
              <w:rPr>
                <w:color w:val="000000"/>
                <w:spacing w:val="2"/>
              </w:rPr>
            </w:pPr>
            <w:r w:rsidRPr="005543A2">
              <w:rPr>
                <w:color w:val="000000"/>
                <w:spacing w:val="2"/>
              </w:rPr>
              <w:t>Трудовой договор с водителем и водительское удостоверение на право управления транспортным средством категории «Д»</w:t>
            </w:r>
          </w:p>
        </w:tc>
      </w:tr>
    </w:tbl>
    <w:p w:rsidR="00B87954" w:rsidRPr="005543A2" w:rsidRDefault="00B87954" w:rsidP="00B87954">
      <w:pPr>
        <w:jc w:val="center"/>
      </w:pPr>
    </w:p>
    <w:p w:rsidR="007F4F65" w:rsidRPr="005543A2" w:rsidRDefault="007F4F65" w:rsidP="00273CDA">
      <w:pPr>
        <w:widowControl w:val="0"/>
        <w:tabs>
          <w:tab w:val="left" w:pos="567"/>
        </w:tabs>
        <w:spacing w:line="322" w:lineRule="exact"/>
        <w:jc w:val="both"/>
        <w:rPr>
          <w:color w:val="000000"/>
          <w:spacing w:val="1"/>
        </w:rPr>
      </w:pPr>
      <w:r w:rsidRPr="005543A2">
        <w:rPr>
          <w:color w:val="000000"/>
          <w:spacing w:val="1"/>
        </w:rPr>
        <w:t xml:space="preserve">Примечание: </w:t>
      </w:r>
    </w:p>
    <w:p w:rsidR="007F4F65" w:rsidRPr="005543A2" w:rsidRDefault="007F4F65" w:rsidP="00273CDA">
      <w:pPr>
        <w:widowControl w:val="0"/>
        <w:tabs>
          <w:tab w:val="left" w:pos="567"/>
        </w:tabs>
        <w:spacing w:line="322" w:lineRule="exact"/>
        <w:jc w:val="both"/>
        <w:rPr>
          <w:color w:val="000000"/>
          <w:spacing w:val="1"/>
        </w:rPr>
      </w:pPr>
    </w:p>
    <w:p w:rsidR="00273CDA" w:rsidRPr="005543A2" w:rsidRDefault="007F4F65" w:rsidP="00273CDA">
      <w:pPr>
        <w:widowControl w:val="0"/>
        <w:tabs>
          <w:tab w:val="left" w:pos="567"/>
        </w:tabs>
        <w:spacing w:line="322" w:lineRule="exact"/>
        <w:jc w:val="both"/>
        <w:rPr>
          <w:color w:val="000000"/>
          <w:spacing w:val="1"/>
        </w:rPr>
      </w:pPr>
      <w:r w:rsidRPr="005543A2">
        <w:rPr>
          <w:color w:val="000000"/>
          <w:spacing w:val="1"/>
        </w:rPr>
        <w:t xml:space="preserve">1) </w:t>
      </w:r>
      <w:r w:rsidR="00273CDA" w:rsidRPr="005543A2">
        <w:rPr>
          <w:color w:val="000000"/>
          <w:spacing w:val="1"/>
        </w:rPr>
        <w:t>Перевозчик обязан:</w:t>
      </w:r>
    </w:p>
    <w:p w:rsidR="00273CDA" w:rsidRPr="005543A2" w:rsidRDefault="00273CDA" w:rsidP="00273CDA">
      <w:pPr>
        <w:widowControl w:val="0"/>
        <w:tabs>
          <w:tab w:val="left" w:pos="697"/>
        </w:tabs>
        <w:spacing w:line="322" w:lineRule="exact"/>
        <w:ind w:right="20"/>
        <w:jc w:val="both"/>
        <w:rPr>
          <w:color w:val="000000"/>
          <w:spacing w:val="1"/>
        </w:rPr>
      </w:pPr>
      <w:r w:rsidRPr="005543A2">
        <w:rPr>
          <w:color w:val="000000"/>
          <w:spacing w:val="1"/>
        </w:rPr>
        <w:t>- получить в установленном законодательством порядке лицензию на осуществление деятельности по перевозкам пассажиров автомобильным транспортом, строго соблюдать лицензионные требования и условия;</w:t>
      </w:r>
    </w:p>
    <w:p w:rsidR="00273CDA" w:rsidRPr="005543A2" w:rsidRDefault="00273CDA" w:rsidP="00273CDA">
      <w:pPr>
        <w:widowControl w:val="0"/>
        <w:tabs>
          <w:tab w:val="left" w:pos="726"/>
        </w:tabs>
        <w:spacing w:line="322" w:lineRule="exact"/>
        <w:ind w:right="20"/>
        <w:jc w:val="both"/>
        <w:rPr>
          <w:color w:val="000000"/>
          <w:spacing w:val="1"/>
        </w:rPr>
      </w:pPr>
      <w:r w:rsidRPr="005543A2">
        <w:rPr>
          <w:color w:val="000000"/>
          <w:spacing w:val="1"/>
        </w:rPr>
        <w:t xml:space="preserve">- выполнять перевозки пассажиров в соответствии с нормативными правовыми актами Российской Федерации, Республики </w:t>
      </w:r>
      <w:r w:rsidR="00A8015D">
        <w:rPr>
          <w:color w:val="000000"/>
          <w:spacing w:val="1"/>
        </w:rPr>
        <w:t>Тыва</w:t>
      </w:r>
      <w:r w:rsidRPr="005543A2">
        <w:rPr>
          <w:color w:val="000000"/>
          <w:spacing w:val="1"/>
        </w:rPr>
        <w:t xml:space="preserve"> и органов местного самоуправления;</w:t>
      </w:r>
    </w:p>
    <w:p w:rsidR="00273CDA" w:rsidRPr="005543A2" w:rsidRDefault="00273CDA" w:rsidP="00273CDA">
      <w:pPr>
        <w:widowControl w:val="0"/>
        <w:tabs>
          <w:tab w:val="left" w:pos="695"/>
        </w:tabs>
        <w:spacing w:line="322" w:lineRule="exact"/>
        <w:jc w:val="both"/>
        <w:rPr>
          <w:color w:val="000000"/>
          <w:spacing w:val="1"/>
        </w:rPr>
      </w:pPr>
      <w:r w:rsidRPr="005543A2">
        <w:rPr>
          <w:color w:val="000000"/>
          <w:spacing w:val="1"/>
        </w:rPr>
        <w:t>- обеспечивать своевременность и безопасность перевозки пассажиров;</w:t>
      </w:r>
    </w:p>
    <w:p w:rsidR="00273CDA" w:rsidRPr="005543A2" w:rsidRDefault="00273CDA" w:rsidP="00273CDA">
      <w:pPr>
        <w:widowControl w:val="0"/>
        <w:tabs>
          <w:tab w:val="left" w:pos="745"/>
        </w:tabs>
        <w:spacing w:line="322" w:lineRule="exact"/>
        <w:ind w:right="20"/>
        <w:jc w:val="both"/>
        <w:rPr>
          <w:color w:val="000000"/>
          <w:spacing w:val="1"/>
        </w:rPr>
      </w:pPr>
      <w:r w:rsidRPr="005543A2">
        <w:rPr>
          <w:color w:val="000000"/>
          <w:spacing w:val="1"/>
        </w:rPr>
        <w:t>- обеспечивать соответствие количества пассажиров при перевозках вместимости транспортного средства, предусмотренной технической характеристикой или правилами осуществления конкретных видов перевозок;</w:t>
      </w:r>
    </w:p>
    <w:p w:rsidR="00273CDA" w:rsidRPr="005543A2" w:rsidRDefault="00273CDA" w:rsidP="00273CDA">
      <w:pPr>
        <w:widowControl w:val="0"/>
        <w:tabs>
          <w:tab w:val="left" w:pos="682"/>
        </w:tabs>
        <w:spacing w:line="322" w:lineRule="exact"/>
        <w:ind w:right="20"/>
        <w:jc w:val="both"/>
        <w:rPr>
          <w:color w:val="000000"/>
          <w:spacing w:val="1"/>
        </w:rPr>
      </w:pPr>
      <w:r w:rsidRPr="005543A2">
        <w:rPr>
          <w:color w:val="000000"/>
          <w:spacing w:val="1"/>
        </w:rPr>
        <w:t>- при перевозках пассажиров по маршрутам регулярных перевозок по регулируемым тарифам предоставлять всем одинаковые условия обслуживания и оплаты проезда;</w:t>
      </w:r>
    </w:p>
    <w:p w:rsidR="00273CDA" w:rsidRPr="005543A2" w:rsidRDefault="00273CDA" w:rsidP="00273CDA">
      <w:pPr>
        <w:widowControl w:val="0"/>
        <w:tabs>
          <w:tab w:val="left" w:pos="620"/>
        </w:tabs>
        <w:spacing w:line="322" w:lineRule="exact"/>
        <w:ind w:right="20"/>
        <w:jc w:val="both"/>
        <w:rPr>
          <w:color w:val="000000"/>
          <w:spacing w:val="1"/>
        </w:rPr>
      </w:pPr>
      <w:r w:rsidRPr="005543A2">
        <w:rPr>
          <w:color w:val="000000"/>
          <w:spacing w:val="1"/>
        </w:rPr>
        <w:t>- обеспечить беспрепятственный допуск представителей уполномоченных и контролирующих органов при предъявлении соответствующего распоряжения (приказа) к транспортным средствам и объектам, используемым при транспортном обслуживании населения;</w:t>
      </w:r>
    </w:p>
    <w:p w:rsidR="00273CDA" w:rsidRPr="005543A2" w:rsidRDefault="00273CDA" w:rsidP="00273CDA">
      <w:pPr>
        <w:widowControl w:val="0"/>
        <w:tabs>
          <w:tab w:val="left" w:pos="922"/>
        </w:tabs>
        <w:spacing w:line="322" w:lineRule="exact"/>
        <w:ind w:right="20"/>
        <w:jc w:val="both"/>
        <w:rPr>
          <w:color w:val="000000"/>
          <w:spacing w:val="1"/>
        </w:rPr>
      </w:pPr>
      <w:r w:rsidRPr="005543A2">
        <w:rPr>
          <w:color w:val="000000"/>
          <w:spacing w:val="1"/>
        </w:rPr>
        <w:t>- выполнять требования и предписания уполномоченных и контролирующих органов;</w:t>
      </w:r>
    </w:p>
    <w:p w:rsidR="00273CDA" w:rsidRPr="005543A2" w:rsidRDefault="00273CDA" w:rsidP="00273CDA">
      <w:pPr>
        <w:widowControl w:val="0"/>
        <w:tabs>
          <w:tab w:val="left" w:pos="735"/>
        </w:tabs>
        <w:spacing w:line="322" w:lineRule="exact"/>
        <w:ind w:right="20"/>
        <w:jc w:val="both"/>
        <w:rPr>
          <w:color w:val="000000"/>
          <w:spacing w:val="1"/>
        </w:rPr>
      </w:pPr>
      <w:r w:rsidRPr="005543A2">
        <w:rPr>
          <w:color w:val="000000"/>
          <w:spacing w:val="1"/>
        </w:rPr>
        <w:t xml:space="preserve">- обеспечить организацию и проведение </w:t>
      </w:r>
      <w:proofErr w:type="spellStart"/>
      <w:r w:rsidRPr="005543A2">
        <w:rPr>
          <w:color w:val="000000"/>
          <w:spacing w:val="1"/>
        </w:rPr>
        <w:t>предрейсовых</w:t>
      </w:r>
      <w:proofErr w:type="spellEnd"/>
      <w:r w:rsidRPr="005543A2">
        <w:rPr>
          <w:color w:val="000000"/>
          <w:spacing w:val="1"/>
        </w:rPr>
        <w:t xml:space="preserve"> медицинских осмотров водителей автотранспортных сре</w:t>
      </w:r>
      <w:proofErr w:type="gramStart"/>
      <w:r w:rsidRPr="005543A2">
        <w:rPr>
          <w:color w:val="000000"/>
          <w:spacing w:val="1"/>
        </w:rPr>
        <w:t>дств в с</w:t>
      </w:r>
      <w:proofErr w:type="gramEnd"/>
      <w:r w:rsidRPr="005543A2">
        <w:rPr>
          <w:color w:val="000000"/>
          <w:spacing w:val="1"/>
        </w:rPr>
        <w:t xml:space="preserve">оответствии с Инструкцией о проведении </w:t>
      </w:r>
      <w:proofErr w:type="spellStart"/>
      <w:r w:rsidRPr="005543A2">
        <w:rPr>
          <w:color w:val="000000"/>
          <w:spacing w:val="1"/>
        </w:rPr>
        <w:t>предрейсовых</w:t>
      </w:r>
      <w:proofErr w:type="spellEnd"/>
      <w:r w:rsidRPr="005543A2">
        <w:rPr>
          <w:color w:val="000000"/>
          <w:spacing w:val="1"/>
        </w:rPr>
        <w:t xml:space="preserve"> медицинских осмотров водителей автотранспортных средств (приложение 9 к приказу Минздрава СССР от 29.09.1989 № 555) и Методическими рекомендациями «Об организации проведения </w:t>
      </w:r>
      <w:proofErr w:type="spellStart"/>
      <w:r w:rsidRPr="005543A2">
        <w:rPr>
          <w:color w:val="000000"/>
          <w:spacing w:val="1"/>
        </w:rPr>
        <w:t>предрейсовых</w:t>
      </w:r>
      <w:proofErr w:type="spellEnd"/>
      <w:r w:rsidRPr="005543A2">
        <w:rPr>
          <w:color w:val="000000"/>
          <w:spacing w:val="1"/>
        </w:rPr>
        <w:t xml:space="preserve"> медицинских осмотров водителей автотранспортных средств», утвержденными Минздравом России;</w:t>
      </w:r>
    </w:p>
    <w:p w:rsidR="00273CDA" w:rsidRPr="005543A2" w:rsidRDefault="00273CDA" w:rsidP="00273CDA">
      <w:pPr>
        <w:widowControl w:val="0"/>
        <w:tabs>
          <w:tab w:val="left" w:pos="841"/>
        </w:tabs>
        <w:spacing w:line="322" w:lineRule="exact"/>
        <w:ind w:right="20"/>
        <w:jc w:val="both"/>
        <w:rPr>
          <w:color w:val="000000"/>
          <w:spacing w:val="1"/>
        </w:rPr>
      </w:pPr>
      <w:r w:rsidRPr="005543A2">
        <w:rPr>
          <w:color w:val="000000"/>
          <w:spacing w:val="1"/>
        </w:rPr>
        <w:t>- обеспечить организацию и проведение вводного, первичного, повторного, сезонного, специального инструктажей с водительским составом, а также проведение ежегодной 20-часовой программы для водителей с выдачей соответствующих удостоверений;</w:t>
      </w:r>
    </w:p>
    <w:p w:rsidR="00273CDA" w:rsidRPr="005543A2" w:rsidRDefault="00273CDA" w:rsidP="00273CDA">
      <w:pPr>
        <w:widowControl w:val="0"/>
        <w:tabs>
          <w:tab w:val="left" w:pos="726"/>
        </w:tabs>
        <w:spacing w:line="322" w:lineRule="exact"/>
        <w:ind w:right="20"/>
        <w:jc w:val="both"/>
        <w:rPr>
          <w:color w:val="000000"/>
          <w:spacing w:val="1"/>
        </w:rPr>
      </w:pPr>
      <w:r w:rsidRPr="005543A2">
        <w:rPr>
          <w:color w:val="000000"/>
          <w:spacing w:val="1"/>
        </w:rPr>
        <w:t>- обеспечить технически исправное состояние транспортных средств непосредственно при выполнении транспортного обслуживания пассажирским автомобильным транспортом;</w:t>
      </w:r>
    </w:p>
    <w:p w:rsidR="00273CDA" w:rsidRPr="005543A2" w:rsidRDefault="00273CDA" w:rsidP="00273CDA">
      <w:pPr>
        <w:widowControl w:val="0"/>
        <w:tabs>
          <w:tab w:val="left" w:pos="807"/>
        </w:tabs>
        <w:spacing w:line="322" w:lineRule="exact"/>
        <w:ind w:right="20"/>
        <w:jc w:val="both"/>
        <w:rPr>
          <w:color w:val="000000"/>
          <w:spacing w:val="1"/>
        </w:rPr>
      </w:pPr>
      <w:r w:rsidRPr="005543A2">
        <w:rPr>
          <w:color w:val="000000"/>
          <w:spacing w:val="1"/>
        </w:rPr>
        <w:t xml:space="preserve">- обеспечить </w:t>
      </w:r>
      <w:proofErr w:type="gramStart"/>
      <w:r w:rsidRPr="005543A2">
        <w:rPr>
          <w:color w:val="000000"/>
          <w:spacing w:val="1"/>
        </w:rPr>
        <w:t>контроль за</w:t>
      </w:r>
      <w:proofErr w:type="gramEnd"/>
      <w:r w:rsidRPr="005543A2">
        <w:rPr>
          <w:color w:val="000000"/>
          <w:spacing w:val="1"/>
        </w:rPr>
        <w:t xml:space="preserve"> регулярностью движения автобусов и соблюдением водителями правил дорожного движения и правил обслуживания пассажиров, посадки (высадки) пассажиров только на остановочных пунктах, посадки и перевозки пассажиров на автобусах особо малой вместимости (количество мест для сидения менее 15) в обязательном порядке с предоставлением отдельного места для сидения;</w:t>
      </w:r>
    </w:p>
    <w:p w:rsidR="00273CDA" w:rsidRPr="005543A2" w:rsidRDefault="00273CDA" w:rsidP="00273CDA">
      <w:pPr>
        <w:widowControl w:val="0"/>
        <w:tabs>
          <w:tab w:val="left" w:pos="735"/>
        </w:tabs>
        <w:spacing w:line="322" w:lineRule="exact"/>
        <w:ind w:right="20"/>
        <w:jc w:val="both"/>
        <w:rPr>
          <w:color w:val="000000"/>
          <w:spacing w:val="1"/>
        </w:rPr>
      </w:pPr>
      <w:r w:rsidRPr="005543A2">
        <w:rPr>
          <w:color w:val="000000"/>
          <w:spacing w:val="1"/>
        </w:rPr>
        <w:t xml:space="preserve">- оснащать автобусы указателями и информацией в соответствии с требованиями статей 9, 10 Закона Российской Федерации «О защите прав потребителей», Правил перевозок пассажиров и багажа автомобильным транспортом и городским наземным электрическим транспортом и настоящего Положения на двух государственных языках в соответствии с Законом Республики </w:t>
      </w:r>
      <w:r w:rsidR="00A8015D">
        <w:rPr>
          <w:color w:val="000000"/>
          <w:spacing w:val="1"/>
        </w:rPr>
        <w:t>Тыва</w:t>
      </w:r>
      <w:r w:rsidRPr="005543A2">
        <w:rPr>
          <w:color w:val="000000"/>
          <w:spacing w:val="1"/>
        </w:rPr>
        <w:t xml:space="preserve"> «О языках народов Республики </w:t>
      </w:r>
      <w:r w:rsidR="00A8015D">
        <w:rPr>
          <w:color w:val="000000"/>
          <w:spacing w:val="1"/>
        </w:rPr>
        <w:t>Тыва</w:t>
      </w:r>
      <w:r w:rsidRPr="005543A2">
        <w:rPr>
          <w:color w:val="000000"/>
          <w:spacing w:val="1"/>
        </w:rPr>
        <w:t>»;</w:t>
      </w:r>
    </w:p>
    <w:p w:rsidR="00273CDA" w:rsidRPr="005543A2" w:rsidRDefault="00273CDA" w:rsidP="00273CDA">
      <w:pPr>
        <w:widowControl w:val="0"/>
        <w:tabs>
          <w:tab w:val="left" w:pos="817"/>
        </w:tabs>
        <w:spacing w:line="322" w:lineRule="exact"/>
        <w:ind w:right="20"/>
        <w:jc w:val="both"/>
        <w:rPr>
          <w:color w:val="000000"/>
          <w:spacing w:val="1"/>
        </w:rPr>
      </w:pPr>
      <w:r w:rsidRPr="005543A2">
        <w:rPr>
          <w:color w:val="000000"/>
          <w:spacing w:val="1"/>
        </w:rPr>
        <w:lastRenderedPageBreak/>
        <w:t>- обеспечивать надлежащее санитарное состояние автомобильных транспортных средств;</w:t>
      </w:r>
    </w:p>
    <w:p w:rsidR="00273CDA" w:rsidRPr="005543A2" w:rsidRDefault="00273CDA" w:rsidP="00273CDA">
      <w:pPr>
        <w:widowControl w:val="0"/>
        <w:tabs>
          <w:tab w:val="left" w:pos="850"/>
        </w:tabs>
        <w:spacing w:line="322" w:lineRule="exact"/>
        <w:ind w:right="20"/>
        <w:jc w:val="both"/>
        <w:rPr>
          <w:color w:val="000000"/>
          <w:spacing w:val="1"/>
        </w:rPr>
      </w:pPr>
      <w:r w:rsidRPr="005543A2">
        <w:rPr>
          <w:color w:val="000000"/>
          <w:spacing w:val="1"/>
        </w:rPr>
        <w:t>- создать условия, обеспечивающие возможность использования электронных сре</w:t>
      </w:r>
      <w:proofErr w:type="gramStart"/>
      <w:r w:rsidRPr="005543A2">
        <w:rPr>
          <w:color w:val="000000"/>
          <w:spacing w:val="1"/>
        </w:rPr>
        <w:t>дств пл</w:t>
      </w:r>
      <w:proofErr w:type="gramEnd"/>
      <w:r w:rsidRPr="005543A2">
        <w:rPr>
          <w:color w:val="000000"/>
          <w:spacing w:val="1"/>
        </w:rPr>
        <w:t>атежа для оплаты проезда пассажиров и перевозки багажа на общественном транспорте, осуществления безналичных расчетов, а также единых социальных проездных билетов для перевозок отдельных категорий граждан;</w:t>
      </w:r>
    </w:p>
    <w:p w:rsidR="00273CDA" w:rsidRPr="005543A2" w:rsidRDefault="00273CDA" w:rsidP="00273CDA">
      <w:pPr>
        <w:widowControl w:val="0"/>
        <w:tabs>
          <w:tab w:val="left" w:pos="658"/>
        </w:tabs>
        <w:spacing w:line="322" w:lineRule="exact"/>
        <w:ind w:right="20"/>
        <w:jc w:val="both"/>
        <w:rPr>
          <w:color w:val="000000"/>
          <w:spacing w:val="1"/>
        </w:rPr>
      </w:pPr>
      <w:r w:rsidRPr="005543A2">
        <w:rPr>
          <w:color w:val="000000"/>
          <w:spacing w:val="1"/>
        </w:rPr>
        <w:t xml:space="preserve">- соблюдать требования иных нормативных правовых актов Российской Федерации, Республики </w:t>
      </w:r>
      <w:r w:rsidR="00A8015D">
        <w:rPr>
          <w:color w:val="000000"/>
          <w:spacing w:val="1"/>
        </w:rPr>
        <w:t>Тыва</w:t>
      </w:r>
      <w:r w:rsidRPr="005543A2">
        <w:rPr>
          <w:color w:val="000000"/>
          <w:spacing w:val="1"/>
        </w:rPr>
        <w:t xml:space="preserve"> и правовых актов </w:t>
      </w:r>
      <w:r w:rsidR="002908FF">
        <w:rPr>
          <w:color w:val="000000"/>
          <w:spacing w:val="1"/>
        </w:rPr>
        <w:t>городского поселения</w:t>
      </w:r>
      <w:proofErr w:type="gramStart"/>
      <w:r w:rsidR="002908FF">
        <w:rPr>
          <w:color w:val="000000"/>
          <w:spacing w:val="1"/>
        </w:rPr>
        <w:t xml:space="preserve"> </w:t>
      </w:r>
      <w:r w:rsidRPr="005543A2">
        <w:rPr>
          <w:color w:val="000000"/>
          <w:spacing w:val="1"/>
        </w:rPr>
        <w:t>.</w:t>
      </w:r>
      <w:proofErr w:type="gramEnd"/>
    </w:p>
    <w:p w:rsidR="00273CDA" w:rsidRPr="005543A2" w:rsidRDefault="00273CDA" w:rsidP="00273CDA">
      <w:pPr>
        <w:widowControl w:val="0"/>
        <w:tabs>
          <w:tab w:val="left" w:pos="618"/>
        </w:tabs>
        <w:spacing w:line="322" w:lineRule="exact"/>
        <w:jc w:val="both"/>
        <w:rPr>
          <w:color w:val="000000"/>
          <w:spacing w:val="1"/>
        </w:rPr>
      </w:pPr>
      <w:r w:rsidRPr="005543A2">
        <w:rPr>
          <w:color w:val="000000"/>
          <w:spacing w:val="1"/>
        </w:rPr>
        <w:t>- повышать условия комфортабельности, качества обслуживания;</w:t>
      </w:r>
    </w:p>
    <w:p w:rsidR="00273CDA" w:rsidRPr="005543A2" w:rsidRDefault="00273CDA" w:rsidP="00273CDA">
      <w:pPr>
        <w:widowControl w:val="0"/>
        <w:tabs>
          <w:tab w:val="left" w:pos="788"/>
        </w:tabs>
        <w:spacing w:after="300" w:line="322" w:lineRule="exact"/>
        <w:ind w:right="20"/>
        <w:jc w:val="both"/>
        <w:rPr>
          <w:color w:val="000000"/>
          <w:spacing w:val="1"/>
        </w:rPr>
      </w:pPr>
      <w:r w:rsidRPr="005543A2">
        <w:rPr>
          <w:color w:val="000000"/>
          <w:spacing w:val="1"/>
        </w:rPr>
        <w:t>- учитывать пожелания и предложения пассажиров по вопросам транспортного обслуживания населения.</w:t>
      </w:r>
    </w:p>
    <w:p w:rsidR="007F4F65" w:rsidRPr="005543A2" w:rsidRDefault="007F4F65" w:rsidP="007F4F65">
      <w:pPr>
        <w:widowControl w:val="0"/>
        <w:tabs>
          <w:tab w:val="left" w:pos="567"/>
        </w:tabs>
        <w:spacing w:line="322" w:lineRule="exact"/>
        <w:jc w:val="both"/>
        <w:rPr>
          <w:color w:val="000000"/>
          <w:spacing w:val="1"/>
        </w:rPr>
      </w:pPr>
      <w:r w:rsidRPr="005543A2">
        <w:rPr>
          <w:color w:val="000000"/>
          <w:spacing w:val="1"/>
        </w:rPr>
        <w:t>2) Для осуществления регулярных пассажирских маршрутных перевозок автомобильным транспортом могут использоваться транспортные средства отечественного и зарубежного производства, имеющие следующие параметры:</w:t>
      </w:r>
    </w:p>
    <w:p w:rsidR="007F4F65" w:rsidRPr="005543A2" w:rsidRDefault="007F4F65" w:rsidP="007F4F65">
      <w:pPr>
        <w:widowControl w:val="0"/>
        <w:tabs>
          <w:tab w:val="left" w:pos="567"/>
        </w:tabs>
        <w:spacing w:line="322" w:lineRule="exact"/>
        <w:jc w:val="both"/>
        <w:rPr>
          <w:color w:val="000000"/>
          <w:spacing w:val="1"/>
        </w:rPr>
      </w:pPr>
      <w:r w:rsidRPr="005543A2">
        <w:rPr>
          <w:color w:val="000000"/>
          <w:spacing w:val="1"/>
        </w:rPr>
        <w:t>- зарегистрированные в органах Управления ГИБДД МВД по РБ;</w:t>
      </w:r>
    </w:p>
    <w:p w:rsidR="007F4F65" w:rsidRPr="005543A2" w:rsidRDefault="007F4F65" w:rsidP="007F4F65">
      <w:pPr>
        <w:widowControl w:val="0"/>
        <w:tabs>
          <w:tab w:val="left" w:pos="918"/>
        </w:tabs>
        <w:spacing w:line="322" w:lineRule="exact"/>
        <w:jc w:val="both"/>
        <w:rPr>
          <w:color w:val="000000"/>
          <w:spacing w:val="1"/>
        </w:rPr>
      </w:pPr>
      <w:r w:rsidRPr="005543A2">
        <w:rPr>
          <w:color w:val="000000"/>
          <w:spacing w:val="1"/>
        </w:rPr>
        <w:t xml:space="preserve">- </w:t>
      </w:r>
      <w:proofErr w:type="gramStart"/>
      <w:r w:rsidRPr="005543A2">
        <w:rPr>
          <w:color w:val="000000"/>
          <w:spacing w:val="1"/>
        </w:rPr>
        <w:t>прошедшие</w:t>
      </w:r>
      <w:proofErr w:type="gramEnd"/>
      <w:r w:rsidRPr="005543A2">
        <w:rPr>
          <w:color w:val="000000"/>
          <w:spacing w:val="1"/>
        </w:rPr>
        <w:t xml:space="preserve"> в установленном порядке технический осмотр;</w:t>
      </w:r>
    </w:p>
    <w:p w:rsidR="007F4F65" w:rsidRPr="005543A2" w:rsidRDefault="007F4F65" w:rsidP="007F4F65">
      <w:pPr>
        <w:widowControl w:val="0"/>
        <w:tabs>
          <w:tab w:val="left" w:pos="567"/>
        </w:tabs>
        <w:spacing w:line="322" w:lineRule="exact"/>
        <w:jc w:val="both"/>
        <w:rPr>
          <w:color w:val="000000"/>
          <w:spacing w:val="1"/>
        </w:rPr>
      </w:pPr>
      <w:r w:rsidRPr="005543A2">
        <w:rPr>
          <w:color w:val="000000"/>
          <w:spacing w:val="1"/>
        </w:rPr>
        <w:t xml:space="preserve">- оснащенные в установленном порядке техническими средствами </w:t>
      </w:r>
      <w:proofErr w:type="gramStart"/>
      <w:r w:rsidRPr="005543A2">
        <w:rPr>
          <w:color w:val="000000"/>
          <w:spacing w:val="1"/>
        </w:rPr>
        <w:t>контроля за</w:t>
      </w:r>
      <w:proofErr w:type="gramEnd"/>
      <w:r w:rsidRPr="005543A2">
        <w:rPr>
          <w:color w:val="000000"/>
          <w:spacing w:val="1"/>
        </w:rPr>
        <w:t xml:space="preserve"> соблюдением водителем режимов движения, труда и отдыха;</w:t>
      </w:r>
    </w:p>
    <w:p w:rsidR="007F4F65" w:rsidRPr="005543A2" w:rsidRDefault="007F4F65" w:rsidP="007F4F65">
      <w:pPr>
        <w:widowControl w:val="0"/>
        <w:tabs>
          <w:tab w:val="left" w:pos="567"/>
        </w:tabs>
        <w:spacing w:line="322" w:lineRule="exact"/>
        <w:jc w:val="both"/>
        <w:rPr>
          <w:color w:val="000000"/>
          <w:spacing w:val="1"/>
        </w:rPr>
      </w:pPr>
      <w:r w:rsidRPr="005543A2">
        <w:rPr>
          <w:color w:val="000000"/>
          <w:spacing w:val="1"/>
        </w:rPr>
        <w:t>- оснащенные в соответствии с требованиями законодательства;</w:t>
      </w:r>
    </w:p>
    <w:p w:rsidR="007F4F65" w:rsidRPr="005543A2" w:rsidRDefault="007F4F65" w:rsidP="007F4F65">
      <w:pPr>
        <w:widowControl w:val="0"/>
        <w:tabs>
          <w:tab w:val="left" w:pos="567"/>
        </w:tabs>
        <w:spacing w:line="322" w:lineRule="exact"/>
        <w:jc w:val="both"/>
        <w:rPr>
          <w:color w:val="000000"/>
          <w:spacing w:val="1"/>
        </w:rPr>
      </w:pPr>
      <w:proofErr w:type="gramStart"/>
      <w:r w:rsidRPr="005543A2">
        <w:rPr>
          <w:color w:val="000000"/>
          <w:spacing w:val="1"/>
        </w:rPr>
        <w:t>- укомплектованные согласно требованиям Правил дорожного движения;</w:t>
      </w:r>
      <w:proofErr w:type="gramEnd"/>
    </w:p>
    <w:p w:rsidR="007F4F65" w:rsidRPr="005543A2" w:rsidRDefault="007F4F65" w:rsidP="007F4F65">
      <w:pPr>
        <w:widowControl w:val="0"/>
        <w:spacing w:line="322" w:lineRule="exact"/>
        <w:jc w:val="both"/>
        <w:rPr>
          <w:spacing w:val="1"/>
        </w:rPr>
      </w:pPr>
      <w:r w:rsidRPr="005543A2">
        <w:rPr>
          <w:color w:val="000000"/>
          <w:spacing w:val="1"/>
        </w:rPr>
        <w:t>- оборудованные согласно Правилам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 112.</w:t>
      </w:r>
    </w:p>
    <w:p w:rsidR="007F4F65" w:rsidRPr="005543A2" w:rsidRDefault="007F4F65" w:rsidP="007F4F65">
      <w:pPr>
        <w:widowControl w:val="0"/>
        <w:tabs>
          <w:tab w:val="left" w:pos="567"/>
        </w:tabs>
        <w:spacing w:line="322" w:lineRule="exact"/>
        <w:jc w:val="both"/>
      </w:pPr>
    </w:p>
    <w:p w:rsidR="007F4F65" w:rsidRPr="005543A2" w:rsidRDefault="007F4F65" w:rsidP="00273CDA">
      <w:pPr>
        <w:jc w:val="both"/>
      </w:pPr>
    </w:p>
    <w:p w:rsidR="007F4F65" w:rsidRPr="005543A2" w:rsidRDefault="007F4F65" w:rsidP="00273CDA">
      <w:pPr>
        <w:jc w:val="both"/>
      </w:pPr>
    </w:p>
    <w:p w:rsidR="007F4F65" w:rsidRPr="005543A2" w:rsidRDefault="007F4F65" w:rsidP="00273CDA">
      <w:pPr>
        <w:jc w:val="both"/>
      </w:pPr>
    </w:p>
    <w:p w:rsidR="007F4F65" w:rsidRPr="005543A2" w:rsidRDefault="007F4F65" w:rsidP="00273CDA">
      <w:pPr>
        <w:jc w:val="both"/>
      </w:pPr>
    </w:p>
    <w:p w:rsidR="007F4F65" w:rsidRDefault="007F4F65" w:rsidP="00273CDA">
      <w:pPr>
        <w:jc w:val="both"/>
      </w:pPr>
    </w:p>
    <w:p w:rsidR="001C6245" w:rsidRDefault="001C6245" w:rsidP="00273CDA">
      <w:pPr>
        <w:jc w:val="both"/>
      </w:pPr>
    </w:p>
    <w:p w:rsidR="001C6245" w:rsidRDefault="001C6245" w:rsidP="00273CDA">
      <w:pPr>
        <w:jc w:val="both"/>
      </w:pPr>
    </w:p>
    <w:p w:rsidR="001C6245" w:rsidRDefault="001C6245" w:rsidP="00273CDA">
      <w:pPr>
        <w:jc w:val="both"/>
      </w:pPr>
    </w:p>
    <w:p w:rsidR="001C6245" w:rsidRDefault="001C6245" w:rsidP="00273CDA">
      <w:pPr>
        <w:jc w:val="both"/>
      </w:pPr>
    </w:p>
    <w:p w:rsidR="001C6245" w:rsidRDefault="001C6245" w:rsidP="00273CDA">
      <w:pPr>
        <w:jc w:val="both"/>
      </w:pPr>
    </w:p>
    <w:p w:rsidR="00BA3E5F" w:rsidRDefault="00BA3E5F" w:rsidP="00273CDA">
      <w:pPr>
        <w:jc w:val="both"/>
      </w:pPr>
    </w:p>
    <w:p w:rsidR="00BA3E5F" w:rsidRDefault="00BA3E5F" w:rsidP="00273CDA">
      <w:pPr>
        <w:jc w:val="both"/>
      </w:pPr>
    </w:p>
    <w:p w:rsidR="00BA3E5F" w:rsidRDefault="00BA3E5F" w:rsidP="00273CDA">
      <w:pPr>
        <w:jc w:val="both"/>
      </w:pPr>
    </w:p>
    <w:p w:rsidR="00BA3E5F" w:rsidRDefault="00BA3E5F" w:rsidP="00273CDA">
      <w:pPr>
        <w:jc w:val="both"/>
      </w:pPr>
    </w:p>
    <w:p w:rsidR="00BA3E5F" w:rsidRDefault="00BA3E5F" w:rsidP="00273CDA">
      <w:pPr>
        <w:jc w:val="both"/>
      </w:pPr>
    </w:p>
    <w:p w:rsidR="00BA3E5F" w:rsidRDefault="00BA3E5F" w:rsidP="00273CDA">
      <w:pPr>
        <w:jc w:val="both"/>
      </w:pPr>
    </w:p>
    <w:p w:rsidR="00BA3E5F" w:rsidRDefault="00BA3E5F" w:rsidP="00273CDA">
      <w:pPr>
        <w:jc w:val="both"/>
      </w:pPr>
    </w:p>
    <w:p w:rsidR="00BA3E5F" w:rsidRDefault="00BA3E5F" w:rsidP="00273CDA">
      <w:pPr>
        <w:jc w:val="both"/>
      </w:pPr>
    </w:p>
    <w:p w:rsidR="00BA3E5F" w:rsidRDefault="00BA3E5F" w:rsidP="00273CDA">
      <w:pPr>
        <w:jc w:val="both"/>
      </w:pPr>
    </w:p>
    <w:p w:rsidR="00BA3E5F" w:rsidRDefault="00BA3E5F" w:rsidP="00273CDA">
      <w:pPr>
        <w:jc w:val="both"/>
      </w:pPr>
    </w:p>
    <w:p w:rsidR="00BA3E5F" w:rsidRDefault="00BA3E5F" w:rsidP="00273CDA">
      <w:pPr>
        <w:jc w:val="both"/>
      </w:pPr>
    </w:p>
    <w:p w:rsidR="00BA3E5F" w:rsidRDefault="00BA3E5F" w:rsidP="00273CDA">
      <w:pPr>
        <w:jc w:val="both"/>
      </w:pPr>
    </w:p>
    <w:p w:rsidR="00BA3E5F" w:rsidRDefault="00BA3E5F" w:rsidP="00273CDA">
      <w:pPr>
        <w:jc w:val="both"/>
      </w:pPr>
    </w:p>
    <w:p w:rsidR="00BA3E5F" w:rsidRDefault="00BA3E5F" w:rsidP="00273CDA">
      <w:pPr>
        <w:jc w:val="both"/>
      </w:pPr>
    </w:p>
    <w:p w:rsidR="001C6245" w:rsidRPr="005543A2" w:rsidRDefault="001C6245" w:rsidP="00273CDA">
      <w:pPr>
        <w:jc w:val="both"/>
      </w:pPr>
    </w:p>
    <w:p w:rsidR="00B87954" w:rsidRPr="005543A2" w:rsidRDefault="00F416CC" w:rsidP="0041632B">
      <w:pPr>
        <w:jc w:val="center"/>
        <w:rPr>
          <w:b/>
        </w:rPr>
      </w:pPr>
      <w:r w:rsidRPr="005543A2">
        <w:rPr>
          <w:b/>
        </w:rPr>
        <w:lastRenderedPageBreak/>
        <w:t xml:space="preserve">Раздел 3 </w:t>
      </w:r>
      <w:r w:rsidR="00B87954" w:rsidRPr="005543A2">
        <w:rPr>
          <w:b/>
        </w:rPr>
        <w:t xml:space="preserve">Критерии оценки для определения победителей конкурса на право осуществления пассажирских перевозок автомобильным транспортом на регулярных муниципальных маршрутах на территории </w:t>
      </w:r>
      <w:r w:rsidR="002908FF">
        <w:rPr>
          <w:b/>
        </w:rPr>
        <w:t xml:space="preserve">городского поселения город Чадан Дзун-Хемчикского </w:t>
      </w:r>
      <w:proofErr w:type="spellStart"/>
      <w:r w:rsidR="002908FF">
        <w:rPr>
          <w:b/>
        </w:rPr>
        <w:t>кожууна</w:t>
      </w:r>
      <w:proofErr w:type="spellEnd"/>
      <w:r w:rsidR="002908FF">
        <w:rPr>
          <w:b/>
        </w:rPr>
        <w:t xml:space="preserve"> Республики Тыва</w:t>
      </w:r>
    </w:p>
    <w:p w:rsidR="00E40E2A" w:rsidRPr="005543A2" w:rsidRDefault="00E40E2A" w:rsidP="0041632B">
      <w:pPr>
        <w:jc w:val="center"/>
        <w:rPr>
          <w:b/>
        </w:rPr>
      </w:pPr>
    </w:p>
    <w:p w:rsidR="003A2E3B" w:rsidRDefault="003A2E3B" w:rsidP="0041632B">
      <w:pPr>
        <w:jc w:val="center"/>
        <w:rPr>
          <w:b/>
        </w:rPr>
      </w:pPr>
    </w:p>
    <w:tbl>
      <w:tblPr>
        <w:tblW w:w="9653" w:type="dxa"/>
        <w:tblLayout w:type="fixed"/>
        <w:tblCellMar>
          <w:left w:w="10" w:type="dxa"/>
          <w:right w:w="10" w:type="dxa"/>
        </w:tblCellMar>
        <w:tblLook w:val="0000"/>
      </w:tblPr>
      <w:tblGrid>
        <w:gridCol w:w="629"/>
        <w:gridCol w:w="7483"/>
        <w:gridCol w:w="1541"/>
      </w:tblGrid>
      <w:tr w:rsidR="0073170B" w:rsidTr="0073170B">
        <w:trPr>
          <w:trHeight w:hRule="exact" w:val="864"/>
        </w:trPr>
        <w:tc>
          <w:tcPr>
            <w:tcW w:w="629"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60" w:line="250" w:lineRule="exact"/>
              <w:ind w:left="160"/>
            </w:pPr>
            <w:r>
              <w:rPr>
                <w:rStyle w:val="22"/>
                <w:lang w:val="en-US"/>
              </w:rPr>
              <w:t>N</w:t>
            </w:r>
          </w:p>
          <w:p w:rsidR="0073170B" w:rsidRPr="00335202" w:rsidRDefault="0073170B" w:rsidP="0073170B">
            <w:pPr>
              <w:pStyle w:val="32"/>
              <w:shd w:val="clear" w:color="auto" w:fill="auto"/>
              <w:spacing w:before="60" w:after="0" w:line="250" w:lineRule="exact"/>
              <w:ind w:left="160"/>
            </w:pPr>
            <w:proofErr w:type="gramStart"/>
            <w:r>
              <w:rPr>
                <w:rStyle w:val="22"/>
              </w:rPr>
              <w:t>п</w:t>
            </w:r>
            <w:proofErr w:type="gramEnd"/>
            <w:r>
              <w:rPr>
                <w:rStyle w:val="22"/>
              </w:rPr>
              <w:t>/п</w:t>
            </w: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jc w:val="center"/>
            </w:pPr>
            <w:r>
              <w:rPr>
                <w:rStyle w:val="22"/>
              </w:rPr>
              <w:t>Наименование критерия</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60" w:line="250" w:lineRule="exact"/>
              <w:jc w:val="center"/>
            </w:pPr>
            <w:r>
              <w:rPr>
                <w:rStyle w:val="22"/>
              </w:rPr>
              <w:t>Количество</w:t>
            </w:r>
          </w:p>
          <w:p w:rsidR="0073170B" w:rsidRPr="00335202" w:rsidRDefault="0073170B" w:rsidP="0073170B">
            <w:pPr>
              <w:pStyle w:val="32"/>
              <w:shd w:val="clear" w:color="auto" w:fill="auto"/>
              <w:spacing w:before="60" w:after="0" w:line="250" w:lineRule="exact"/>
              <w:jc w:val="center"/>
            </w:pPr>
            <w:r>
              <w:rPr>
                <w:rStyle w:val="22"/>
              </w:rPr>
              <w:t>баллов</w:t>
            </w:r>
          </w:p>
        </w:tc>
      </w:tr>
      <w:tr w:rsidR="0073170B" w:rsidTr="0073170B">
        <w:trPr>
          <w:trHeight w:hRule="exact" w:val="533"/>
        </w:trPr>
        <w:tc>
          <w:tcPr>
            <w:tcW w:w="629"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160"/>
            </w:pPr>
            <w:r>
              <w:rPr>
                <w:rStyle w:val="22"/>
              </w:rPr>
              <w:t>1</w:t>
            </w: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jc w:val="center"/>
            </w:pPr>
            <w:r>
              <w:rPr>
                <w:rStyle w:val="22"/>
              </w:rPr>
              <w:t>2</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jc w:val="center"/>
            </w:pPr>
            <w:r>
              <w:rPr>
                <w:rStyle w:val="22"/>
              </w:rPr>
              <w:t>3</w:t>
            </w:r>
          </w:p>
        </w:tc>
      </w:tr>
      <w:tr w:rsidR="0073170B" w:rsidTr="0073170B">
        <w:trPr>
          <w:trHeight w:hRule="exact" w:val="4080"/>
        </w:trPr>
        <w:tc>
          <w:tcPr>
            <w:tcW w:w="629"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160"/>
            </w:pPr>
            <w:bookmarkStart w:id="0" w:name="bookmark1"/>
            <w:r>
              <w:rPr>
                <w:rStyle w:val="22"/>
              </w:rPr>
              <w:t>1.</w:t>
            </w:r>
            <w:bookmarkEnd w:id="0"/>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322" w:lineRule="exact"/>
              <w:ind w:left="60"/>
            </w:pPr>
            <w:proofErr w:type="gramStart"/>
            <w:r>
              <w:rPr>
                <w:rStyle w:val="2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w:t>
            </w:r>
            <w:proofErr w:type="gramEnd"/>
            <w:r>
              <w:rPr>
                <w:rStyle w:val="22"/>
              </w:rPr>
              <w:t xml:space="preserve"> проведения открытого конкурса:</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12,0</w:t>
            </w:r>
          </w:p>
        </w:tc>
      </w:tr>
      <w:tr w:rsidR="0073170B" w:rsidTr="0073170B">
        <w:trPr>
          <w:trHeight w:hRule="exact" w:val="538"/>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60"/>
            </w:pPr>
            <w:r>
              <w:rPr>
                <w:rStyle w:val="22"/>
              </w:rPr>
              <w:t>до 0,1</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12,0</w:t>
            </w:r>
          </w:p>
        </w:tc>
      </w:tr>
      <w:tr w:rsidR="0073170B" w:rsidTr="0073170B">
        <w:trPr>
          <w:trHeight w:hRule="exact" w:val="533"/>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60"/>
            </w:pPr>
            <w:r>
              <w:rPr>
                <w:rStyle w:val="22"/>
              </w:rPr>
              <w:t>от 0,1 и более</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0</w:t>
            </w:r>
          </w:p>
        </w:tc>
      </w:tr>
      <w:tr w:rsidR="0073170B" w:rsidTr="0073170B">
        <w:trPr>
          <w:trHeight w:hRule="exact" w:val="2789"/>
        </w:trPr>
        <w:tc>
          <w:tcPr>
            <w:tcW w:w="629"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160"/>
            </w:pPr>
            <w:bookmarkStart w:id="1" w:name="bookmark2"/>
            <w:r>
              <w:rPr>
                <w:rStyle w:val="22"/>
              </w:rPr>
              <w:t>2.</w:t>
            </w:r>
            <w:bookmarkEnd w:id="1"/>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322" w:lineRule="exact"/>
              <w:ind w:left="60"/>
            </w:pPr>
            <w:r>
              <w:rPr>
                <w:rStyle w:val="22"/>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До 7,0</w:t>
            </w:r>
          </w:p>
        </w:tc>
      </w:tr>
      <w:tr w:rsidR="0073170B" w:rsidTr="0073170B">
        <w:trPr>
          <w:trHeight w:hRule="exact" w:val="538"/>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60"/>
            </w:pPr>
            <w:r>
              <w:rPr>
                <w:rStyle w:val="22"/>
              </w:rPr>
              <w:t>до одного года</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0</w:t>
            </w:r>
          </w:p>
        </w:tc>
      </w:tr>
      <w:tr w:rsidR="0073170B" w:rsidTr="0073170B">
        <w:trPr>
          <w:trHeight w:hRule="exact" w:val="538"/>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60"/>
            </w:pPr>
            <w:r>
              <w:rPr>
                <w:rStyle w:val="22"/>
              </w:rPr>
              <w:t>от года до трех лет</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2,0</w:t>
            </w:r>
          </w:p>
        </w:tc>
      </w:tr>
      <w:tr w:rsidR="0073170B" w:rsidTr="0073170B">
        <w:trPr>
          <w:trHeight w:hRule="exact" w:val="533"/>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60"/>
            </w:pPr>
            <w:r>
              <w:rPr>
                <w:rStyle w:val="22"/>
              </w:rPr>
              <w:t>от трех до пяти лет</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5,0</w:t>
            </w:r>
          </w:p>
        </w:tc>
      </w:tr>
      <w:tr w:rsidR="0073170B" w:rsidTr="0073170B">
        <w:trPr>
          <w:trHeight w:hRule="exact" w:val="547"/>
        </w:trPr>
        <w:tc>
          <w:tcPr>
            <w:tcW w:w="629" w:type="dxa"/>
            <w:tcBorders>
              <w:left w:val="single" w:sz="4" w:space="0" w:color="auto"/>
              <w:bottom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bottom w:val="single" w:sz="4" w:space="0" w:color="auto"/>
            </w:tcBorders>
            <w:shd w:val="clear" w:color="auto" w:fill="FFFFFF"/>
          </w:tcPr>
          <w:p w:rsidR="0073170B" w:rsidRPr="00335202" w:rsidRDefault="0073170B" w:rsidP="0073170B">
            <w:pPr>
              <w:pStyle w:val="32"/>
              <w:shd w:val="clear" w:color="auto" w:fill="auto"/>
              <w:spacing w:before="0" w:after="0" w:line="250" w:lineRule="exact"/>
              <w:ind w:left="60"/>
            </w:pPr>
            <w:r>
              <w:rPr>
                <w:rStyle w:val="22"/>
              </w:rPr>
              <w:t>пять лет и более</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7,0</w:t>
            </w:r>
          </w:p>
        </w:tc>
      </w:tr>
      <w:tr w:rsidR="0073170B" w:rsidTr="0073170B">
        <w:trPr>
          <w:trHeight w:hRule="exact" w:val="1829"/>
        </w:trPr>
        <w:tc>
          <w:tcPr>
            <w:tcW w:w="629"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bookmarkStart w:id="2" w:name="bookmark3"/>
            <w:r>
              <w:rPr>
                <w:rStyle w:val="22"/>
              </w:rPr>
              <w:lastRenderedPageBreak/>
              <w:t>3.</w:t>
            </w:r>
            <w:bookmarkEnd w:id="2"/>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322" w:lineRule="exact"/>
              <w:ind w:left="60"/>
            </w:pPr>
            <w:r>
              <w:rPr>
                <w:rStyle w:val="22"/>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До 9,5</w:t>
            </w:r>
          </w:p>
        </w:tc>
      </w:tr>
      <w:tr w:rsidR="0073170B" w:rsidTr="0073170B">
        <w:trPr>
          <w:trHeight w:hRule="exact" w:val="859"/>
        </w:trPr>
        <w:tc>
          <w:tcPr>
            <w:tcW w:w="629"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3.1.</w:t>
            </w: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326" w:lineRule="exact"/>
              <w:ind w:left="60"/>
            </w:pPr>
            <w:r>
              <w:rPr>
                <w:rStyle w:val="22"/>
              </w:rPr>
              <w:t>Показатель комфортабельности заявленных транспортных средств:</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До 1,5</w:t>
            </w:r>
          </w:p>
        </w:tc>
      </w:tr>
      <w:tr w:rsidR="0073170B" w:rsidTr="0073170B">
        <w:trPr>
          <w:trHeight w:hRule="exact" w:val="859"/>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322" w:lineRule="exact"/>
              <w:ind w:left="60"/>
            </w:pPr>
            <w:r>
              <w:rPr>
                <w:rStyle w:val="22"/>
              </w:rPr>
              <w:t>наличие кресел повышенной комфортности с регулируемым наклоном спинки сиденья</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0,5</w:t>
            </w:r>
          </w:p>
        </w:tc>
      </w:tr>
      <w:tr w:rsidR="0073170B" w:rsidTr="0073170B">
        <w:trPr>
          <w:trHeight w:hRule="exact" w:val="854"/>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322" w:lineRule="exact"/>
              <w:ind w:left="60"/>
            </w:pPr>
            <w:r>
              <w:rPr>
                <w:rStyle w:val="22"/>
              </w:rPr>
              <w:t>наличие багажных отделений, предусмотренных конструкцией транспортного средства</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0,5</w:t>
            </w:r>
          </w:p>
        </w:tc>
      </w:tr>
      <w:tr w:rsidR="0073170B" w:rsidTr="0073170B">
        <w:trPr>
          <w:trHeight w:hRule="exact" w:val="538"/>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60"/>
            </w:pPr>
            <w:r>
              <w:rPr>
                <w:rStyle w:val="22"/>
              </w:rPr>
              <w:t>наличие систем кондиционирования салона автобуса</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0,5</w:t>
            </w:r>
          </w:p>
        </w:tc>
      </w:tr>
      <w:tr w:rsidR="0073170B" w:rsidTr="0073170B">
        <w:trPr>
          <w:trHeight w:hRule="exact" w:val="859"/>
        </w:trPr>
        <w:tc>
          <w:tcPr>
            <w:tcW w:w="629"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3.2.</w:t>
            </w: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326" w:lineRule="exact"/>
              <w:ind w:left="60"/>
            </w:pPr>
            <w:r>
              <w:rPr>
                <w:rStyle w:val="22"/>
              </w:rPr>
              <w:t>Доступность заявленных транспортных сре</w:t>
            </w:r>
            <w:proofErr w:type="gramStart"/>
            <w:r>
              <w:rPr>
                <w:rStyle w:val="22"/>
              </w:rPr>
              <w:t>дств дл</w:t>
            </w:r>
            <w:proofErr w:type="gramEnd"/>
            <w:r>
              <w:rPr>
                <w:rStyle w:val="22"/>
              </w:rPr>
              <w:t>я инвалидов и других маломобильных групп населения:</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До 8,0</w:t>
            </w:r>
          </w:p>
        </w:tc>
      </w:tr>
      <w:tr w:rsidR="0073170B" w:rsidTr="0073170B">
        <w:trPr>
          <w:trHeight w:hRule="exact" w:val="1502"/>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322" w:lineRule="exact"/>
              <w:ind w:left="60"/>
            </w:pPr>
            <w:r>
              <w:rPr>
                <w:rStyle w:val="22"/>
              </w:rPr>
              <w:t>наличие специального оборудования, предусмотренного заводом-изготовителем, для осуществления безопасной посадки, высадки, перевозки инвалидов в инвалидных креслах</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5,0</w:t>
            </w:r>
          </w:p>
        </w:tc>
      </w:tr>
      <w:tr w:rsidR="0073170B" w:rsidTr="0073170B">
        <w:trPr>
          <w:trHeight w:hRule="exact" w:val="1181"/>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322" w:lineRule="exact"/>
              <w:jc w:val="both"/>
            </w:pPr>
            <w:r>
              <w:rPr>
                <w:rStyle w:val="22"/>
              </w:rPr>
              <w:t>наличие в автобусе автономного речевого информатора для информирования об остановочных пунктах инвалидов по зрению</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1,0</w:t>
            </w:r>
          </w:p>
        </w:tc>
      </w:tr>
      <w:tr w:rsidR="0073170B" w:rsidTr="0073170B">
        <w:trPr>
          <w:trHeight w:hRule="exact" w:val="1176"/>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322" w:lineRule="exact"/>
              <w:jc w:val="both"/>
            </w:pPr>
            <w:r>
              <w:rPr>
                <w:rStyle w:val="22"/>
              </w:rPr>
              <w:t>наличие в автобусе автономной электронной бегущей строки для информирования об остановочных пунктах инвалидов по слуху</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1,0</w:t>
            </w:r>
          </w:p>
        </w:tc>
      </w:tr>
      <w:tr w:rsidR="0073170B" w:rsidTr="0073170B">
        <w:trPr>
          <w:trHeight w:hRule="exact" w:val="538"/>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60"/>
            </w:pPr>
            <w:r>
              <w:rPr>
                <w:rStyle w:val="22"/>
              </w:rPr>
              <w:t>наличие низкого пола</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1,0</w:t>
            </w:r>
          </w:p>
        </w:tc>
      </w:tr>
      <w:tr w:rsidR="0073170B" w:rsidTr="0073170B">
        <w:trPr>
          <w:trHeight w:hRule="exact" w:val="2146"/>
        </w:trPr>
        <w:tc>
          <w:tcPr>
            <w:tcW w:w="629"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bookmarkStart w:id="3" w:name="bookmark4"/>
            <w:r>
              <w:rPr>
                <w:rStyle w:val="22"/>
              </w:rPr>
              <w:t>4.</w:t>
            </w:r>
            <w:bookmarkEnd w:id="3"/>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322" w:lineRule="exact"/>
              <w:ind w:left="60"/>
            </w:pPr>
            <w:r>
              <w:rPr>
                <w:rStyle w:val="22"/>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До 10,0</w:t>
            </w:r>
          </w:p>
        </w:tc>
      </w:tr>
      <w:tr w:rsidR="0073170B" w:rsidTr="0073170B">
        <w:trPr>
          <w:trHeight w:hRule="exact" w:val="538"/>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60"/>
            </w:pPr>
            <w:r>
              <w:rPr>
                <w:rStyle w:val="22"/>
              </w:rPr>
              <w:t>автобусы категории М-3:</w:t>
            </w:r>
          </w:p>
        </w:tc>
        <w:tc>
          <w:tcPr>
            <w:tcW w:w="1541" w:type="dxa"/>
            <w:tcBorders>
              <w:top w:val="single" w:sz="4" w:space="0" w:color="auto"/>
              <w:left w:val="single" w:sz="4" w:space="0" w:color="auto"/>
              <w:right w:val="single" w:sz="4" w:space="0" w:color="auto"/>
            </w:tcBorders>
            <w:shd w:val="clear" w:color="auto" w:fill="FFFFFF"/>
          </w:tcPr>
          <w:p w:rsidR="0073170B" w:rsidRDefault="0073170B" w:rsidP="0073170B">
            <w:pPr>
              <w:rPr>
                <w:sz w:val="10"/>
                <w:szCs w:val="10"/>
              </w:rPr>
            </w:pPr>
          </w:p>
        </w:tc>
      </w:tr>
      <w:tr w:rsidR="0073170B" w:rsidTr="0073170B">
        <w:trPr>
          <w:trHeight w:hRule="exact" w:val="533"/>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60"/>
            </w:pPr>
            <w:r>
              <w:rPr>
                <w:rStyle w:val="22"/>
              </w:rPr>
              <w:t>до 5 лет включительно</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10,0</w:t>
            </w:r>
          </w:p>
        </w:tc>
      </w:tr>
      <w:tr w:rsidR="0073170B" w:rsidTr="0073170B">
        <w:trPr>
          <w:trHeight w:hRule="exact" w:val="538"/>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60"/>
            </w:pPr>
            <w:r>
              <w:rPr>
                <w:rStyle w:val="22"/>
              </w:rPr>
              <w:t>от 5 до 10 лет</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6,0</w:t>
            </w:r>
          </w:p>
        </w:tc>
      </w:tr>
      <w:tr w:rsidR="0073170B" w:rsidTr="0073170B">
        <w:trPr>
          <w:trHeight w:hRule="exact" w:val="547"/>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bottom w:val="single" w:sz="4" w:space="0" w:color="auto"/>
            </w:tcBorders>
            <w:shd w:val="clear" w:color="auto" w:fill="FFFFFF"/>
          </w:tcPr>
          <w:p w:rsidR="0073170B" w:rsidRPr="00335202" w:rsidRDefault="0073170B" w:rsidP="0073170B">
            <w:pPr>
              <w:pStyle w:val="32"/>
              <w:shd w:val="clear" w:color="auto" w:fill="auto"/>
              <w:spacing w:before="0" w:after="0" w:line="250" w:lineRule="exact"/>
              <w:ind w:left="60"/>
            </w:pPr>
            <w:r>
              <w:rPr>
                <w:rStyle w:val="22"/>
              </w:rPr>
              <w:t>от 10 до 12 лет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1,0</w:t>
            </w:r>
          </w:p>
        </w:tc>
      </w:tr>
      <w:tr w:rsidR="0073170B" w:rsidTr="0073170B">
        <w:trPr>
          <w:trHeight w:hRule="exact" w:val="542"/>
        </w:trPr>
        <w:tc>
          <w:tcPr>
            <w:tcW w:w="629" w:type="dxa"/>
            <w:tcBorders>
              <w:top w:val="single" w:sz="4" w:space="0" w:color="auto"/>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свыше 12 лет</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0</w:t>
            </w:r>
          </w:p>
        </w:tc>
      </w:tr>
      <w:tr w:rsidR="0073170B" w:rsidTr="0073170B">
        <w:trPr>
          <w:trHeight w:hRule="exact" w:val="538"/>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автобусы категории М-2:</w:t>
            </w:r>
          </w:p>
        </w:tc>
        <w:tc>
          <w:tcPr>
            <w:tcW w:w="1541" w:type="dxa"/>
            <w:tcBorders>
              <w:top w:val="single" w:sz="4" w:space="0" w:color="auto"/>
              <w:left w:val="single" w:sz="4" w:space="0" w:color="auto"/>
              <w:right w:val="single" w:sz="4" w:space="0" w:color="auto"/>
            </w:tcBorders>
            <w:shd w:val="clear" w:color="auto" w:fill="FFFFFF"/>
          </w:tcPr>
          <w:p w:rsidR="0073170B" w:rsidRDefault="0073170B" w:rsidP="0073170B">
            <w:pPr>
              <w:rPr>
                <w:sz w:val="10"/>
                <w:szCs w:val="10"/>
              </w:rPr>
            </w:pPr>
          </w:p>
        </w:tc>
      </w:tr>
      <w:tr w:rsidR="0073170B" w:rsidTr="0073170B">
        <w:trPr>
          <w:trHeight w:hRule="exact" w:val="533"/>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до 2 лет</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10,0</w:t>
            </w:r>
          </w:p>
        </w:tc>
      </w:tr>
      <w:tr w:rsidR="0073170B" w:rsidTr="0073170B">
        <w:trPr>
          <w:trHeight w:hRule="exact" w:val="538"/>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от 2 лет до 5 лет</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6,0</w:t>
            </w:r>
          </w:p>
        </w:tc>
      </w:tr>
      <w:tr w:rsidR="0073170B" w:rsidTr="0073170B">
        <w:trPr>
          <w:trHeight w:hRule="exact" w:val="538"/>
        </w:trPr>
        <w:tc>
          <w:tcPr>
            <w:tcW w:w="629" w:type="dxa"/>
            <w:tcBorders>
              <w:left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от 5 до 7 лет</w:t>
            </w:r>
          </w:p>
        </w:tc>
        <w:tc>
          <w:tcPr>
            <w:tcW w:w="1541" w:type="dxa"/>
            <w:tcBorders>
              <w:top w:val="single" w:sz="4" w:space="0" w:color="auto"/>
              <w:left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1,0</w:t>
            </w:r>
          </w:p>
        </w:tc>
      </w:tr>
      <w:tr w:rsidR="0073170B" w:rsidTr="0073170B">
        <w:trPr>
          <w:trHeight w:hRule="exact" w:val="542"/>
        </w:trPr>
        <w:tc>
          <w:tcPr>
            <w:tcW w:w="629" w:type="dxa"/>
            <w:tcBorders>
              <w:left w:val="single" w:sz="4" w:space="0" w:color="auto"/>
              <w:bottom w:val="single" w:sz="4" w:space="0" w:color="auto"/>
            </w:tcBorders>
            <w:shd w:val="clear" w:color="auto" w:fill="FFFFFF"/>
          </w:tcPr>
          <w:p w:rsidR="0073170B" w:rsidRDefault="0073170B" w:rsidP="0073170B">
            <w:pPr>
              <w:rPr>
                <w:sz w:val="10"/>
                <w:szCs w:val="10"/>
              </w:rPr>
            </w:pPr>
          </w:p>
        </w:tc>
        <w:tc>
          <w:tcPr>
            <w:tcW w:w="7483" w:type="dxa"/>
            <w:tcBorders>
              <w:top w:val="single" w:sz="4" w:space="0" w:color="auto"/>
              <w:left w:val="single" w:sz="4" w:space="0" w:color="auto"/>
              <w:bottom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свыше 7 лет</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73170B" w:rsidRPr="00335202" w:rsidRDefault="0073170B" w:rsidP="0073170B">
            <w:pPr>
              <w:pStyle w:val="32"/>
              <w:shd w:val="clear" w:color="auto" w:fill="auto"/>
              <w:spacing w:before="0" w:after="0" w:line="250" w:lineRule="exact"/>
              <w:ind w:left="80"/>
            </w:pPr>
            <w:r>
              <w:rPr>
                <w:rStyle w:val="22"/>
              </w:rPr>
              <w:t>0</w:t>
            </w:r>
          </w:p>
        </w:tc>
      </w:tr>
    </w:tbl>
    <w:p w:rsidR="003A2E3B" w:rsidRDefault="003A2E3B" w:rsidP="0041632B">
      <w:pPr>
        <w:jc w:val="center"/>
        <w:rPr>
          <w:b/>
        </w:rPr>
      </w:pPr>
    </w:p>
    <w:p w:rsidR="003A2E3B" w:rsidRDefault="003A2E3B" w:rsidP="0041632B">
      <w:pPr>
        <w:jc w:val="center"/>
        <w:rPr>
          <w:b/>
        </w:rPr>
      </w:pPr>
    </w:p>
    <w:p w:rsidR="0073170B" w:rsidRDefault="0073170B" w:rsidP="0073170B">
      <w:pPr>
        <w:pStyle w:val="32"/>
        <w:shd w:val="clear" w:color="auto" w:fill="auto"/>
        <w:spacing w:before="0" w:after="0" w:line="322" w:lineRule="exact"/>
        <w:ind w:left="20" w:firstLine="540"/>
        <w:jc w:val="both"/>
      </w:pPr>
      <w:r>
        <w:rPr>
          <w:color w:val="000000"/>
        </w:rPr>
        <w:t>Примечание:</w:t>
      </w:r>
    </w:p>
    <w:p w:rsidR="0073170B" w:rsidRDefault="0073170B" w:rsidP="0073170B">
      <w:pPr>
        <w:pStyle w:val="32"/>
        <w:numPr>
          <w:ilvl w:val="0"/>
          <w:numId w:val="7"/>
        </w:numPr>
        <w:shd w:val="clear" w:color="auto" w:fill="auto"/>
        <w:tabs>
          <w:tab w:val="left" w:pos="1018"/>
        </w:tabs>
        <w:spacing w:before="0" w:after="0" w:line="322" w:lineRule="exact"/>
        <w:ind w:left="20" w:right="180" w:firstLine="540"/>
        <w:jc w:val="both"/>
      </w:pPr>
      <w:r>
        <w:rPr>
          <w:color w:val="000000"/>
        </w:rPr>
        <w:t>По</w:t>
      </w:r>
      <w:hyperlink w:anchor="bookmark1" w:tooltip="Current Document">
        <w:r>
          <w:rPr>
            <w:color w:val="000000"/>
          </w:rPr>
          <w:t xml:space="preserve"> пункту 1 </w:t>
        </w:r>
      </w:hyperlink>
      <w:r>
        <w:rPr>
          <w:color w:val="000000"/>
        </w:rPr>
        <w:t xml:space="preserve">количество дорожно-транспортных происшествий, повлекших за собой человеческие жертвы или причинение вреда здоровью граждан, определяется на основании информации, представленной </w:t>
      </w:r>
      <w:r w:rsidRPr="00863A7C">
        <w:rPr>
          <w:color w:val="000000"/>
          <w:sz w:val="26"/>
          <w:szCs w:val="26"/>
        </w:rPr>
        <w:t>в органах Управления ГИБДД МВД по Р</w:t>
      </w:r>
      <w:r w:rsidR="00BA3E5F">
        <w:rPr>
          <w:color w:val="000000"/>
          <w:sz w:val="26"/>
          <w:szCs w:val="26"/>
        </w:rPr>
        <w:t>Т</w:t>
      </w:r>
      <w:r>
        <w:rPr>
          <w:color w:val="000000"/>
        </w:rPr>
        <w:t xml:space="preserve"> по запросу организатора открытого конкурса.</w:t>
      </w:r>
    </w:p>
    <w:p w:rsidR="0073170B" w:rsidRDefault="0073170B" w:rsidP="0073170B">
      <w:pPr>
        <w:pStyle w:val="32"/>
        <w:shd w:val="clear" w:color="auto" w:fill="auto"/>
        <w:spacing w:before="0" w:after="0" w:line="322" w:lineRule="exact"/>
        <w:ind w:left="20" w:right="180" w:firstLine="540"/>
        <w:jc w:val="both"/>
      </w:pPr>
      <w:r>
        <w:rPr>
          <w:color w:val="000000"/>
        </w:rPr>
        <w:t xml:space="preserve">Подсчет баллов проводится путем деления количества дорожно </w:t>
      </w:r>
      <w:r>
        <w:rPr>
          <w:color w:val="000000"/>
        </w:rPr>
        <w:softHyphen/>
        <w:t xml:space="preserve"> транспортных происшествий, повлекших за собой человеческие жертвы или причинение вреда здоровью граждан по вине юридического лица, индивидуального предпринимателя или их работников, на среднее количество транспортных средств, имевшихся в распоряжении юридического лица, индивидуального предпринимателя в течение года, предшествующего дате проведения открытого конкурса.</w:t>
      </w:r>
    </w:p>
    <w:p w:rsidR="0073170B" w:rsidRDefault="0073170B" w:rsidP="0073170B">
      <w:pPr>
        <w:pStyle w:val="32"/>
        <w:shd w:val="clear" w:color="auto" w:fill="auto"/>
        <w:spacing w:before="0" w:after="0" w:line="322" w:lineRule="exact"/>
        <w:ind w:left="20" w:right="180" w:firstLine="540"/>
        <w:jc w:val="both"/>
      </w:pPr>
      <w:r>
        <w:rPr>
          <w:color w:val="000000"/>
        </w:rPr>
        <w:t>Для участников договора простого товарищества или их работников подсчет баллов проводится путем оценки каждого участника договора и выведения среднего балла для всех участников договора простого товарищества.</w:t>
      </w:r>
    </w:p>
    <w:p w:rsidR="0073170B" w:rsidRDefault="0073170B" w:rsidP="0073170B">
      <w:pPr>
        <w:pStyle w:val="32"/>
        <w:numPr>
          <w:ilvl w:val="0"/>
          <w:numId w:val="7"/>
        </w:numPr>
        <w:shd w:val="clear" w:color="auto" w:fill="auto"/>
        <w:tabs>
          <w:tab w:val="left" w:pos="913"/>
        </w:tabs>
        <w:spacing w:before="0" w:after="0" w:line="322" w:lineRule="exact"/>
        <w:ind w:left="20" w:right="180" w:firstLine="540"/>
        <w:jc w:val="both"/>
      </w:pPr>
      <w:r>
        <w:rPr>
          <w:color w:val="000000"/>
        </w:rPr>
        <w:t>По</w:t>
      </w:r>
      <w:hyperlink w:anchor="bookmark2" w:tooltip="Current Document">
        <w:r>
          <w:rPr>
            <w:color w:val="000000"/>
          </w:rPr>
          <w:t xml:space="preserve"> пункту 2 </w:t>
        </w:r>
      </w:hyperlink>
      <w:r>
        <w:rPr>
          <w:color w:val="000000"/>
        </w:rPr>
        <w:t>подсчет баллов проводится путем оценки по каждому лицензиату отдельно и выведения среднего балла для участника открытого конкурса.</w:t>
      </w:r>
    </w:p>
    <w:p w:rsidR="0073170B" w:rsidRDefault="0073170B" w:rsidP="0073170B">
      <w:pPr>
        <w:pStyle w:val="32"/>
        <w:numPr>
          <w:ilvl w:val="0"/>
          <w:numId w:val="7"/>
        </w:numPr>
        <w:shd w:val="clear" w:color="auto" w:fill="auto"/>
        <w:tabs>
          <w:tab w:val="left" w:pos="855"/>
        </w:tabs>
        <w:spacing w:before="0" w:after="0" w:line="322" w:lineRule="exact"/>
        <w:ind w:left="20" w:right="180" w:firstLine="540"/>
        <w:jc w:val="both"/>
      </w:pPr>
      <w:r>
        <w:rPr>
          <w:color w:val="000000"/>
        </w:rPr>
        <w:t>По</w:t>
      </w:r>
      <w:hyperlink w:anchor="bookmark3" w:tooltip="Current Document">
        <w:r>
          <w:rPr>
            <w:color w:val="000000"/>
          </w:rPr>
          <w:t xml:space="preserve"> пунктам 3 </w:t>
        </w:r>
      </w:hyperlink>
      <w:r>
        <w:rPr>
          <w:color w:val="000000"/>
        </w:rPr>
        <w:t>-</w:t>
      </w:r>
      <w:hyperlink w:anchor="bookmark4" w:tooltip="Current Document">
        <w:r>
          <w:rPr>
            <w:color w:val="000000"/>
          </w:rPr>
          <w:t xml:space="preserve"> 4 </w:t>
        </w:r>
      </w:hyperlink>
      <w:r>
        <w:rPr>
          <w:color w:val="000000"/>
        </w:rPr>
        <w:t>подсчет баллов проводится путем оценки по каждому транспортному средству отдельно и выведения среднего балла для участника открытого конкурса.</w:t>
      </w:r>
    </w:p>
    <w:p w:rsidR="003A2E3B" w:rsidRDefault="003A2E3B" w:rsidP="0041632B">
      <w:pPr>
        <w:jc w:val="center"/>
        <w:rPr>
          <w:b/>
        </w:rPr>
      </w:pPr>
    </w:p>
    <w:p w:rsidR="00B87954" w:rsidRPr="005543A2" w:rsidRDefault="0073170B" w:rsidP="00B87954">
      <w:pPr>
        <w:jc w:val="center"/>
        <w:rPr>
          <w:b/>
        </w:rPr>
      </w:pPr>
      <w:r>
        <w:rPr>
          <w:b/>
        </w:rPr>
        <w:br w:type="page"/>
      </w:r>
      <w:r w:rsidR="0097413F" w:rsidRPr="005543A2">
        <w:rPr>
          <w:b/>
        </w:rPr>
        <w:lastRenderedPageBreak/>
        <w:t xml:space="preserve">Раздел 4 </w:t>
      </w:r>
      <w:r w:rsidR="00B87954" w:rsidRPr="005543A2">
        <w:rPr>
          <w:b/>
        </w:rPr>
        <w:t xml:space="preserve">Заявка </w:t>
      </w:r>
      <w:proofErr w:type="gramStart"/>
      <w:r w:rsidR="00B87954" w:rsidRPr="005543A2">
        <w:rPr>
          <w:b/>
        </w:rPr>
        <w:t>на участие в конкурсе на право осуществления пассажирских перевозок автомобильным транспортом на регулярных муниципальных маршрутах на территории</w:t>
      </w:r>
      <w:proofErr w:type="gramEnd"/>
      <w:r w:rsidR="00B87954" w:rsidRPr="005543A2">
        <w:rPr>
          <w:b/>
        </w:rPr>
        <w:t xml:space="preserve"> </w:t>
      </w:r>
      <w:r w:rsidR="002908FF">
        <w:rPr>
          <w:b/>
        </w:rPr>
        <w:t xml:space="preserve">городского поселения город Чадан Дзун-Хемчикского </w:t>
      </w:r>
      <w:proofErr w:type="spellStart"/>
      <w:r w:rsidR="002908FF">
        <w:rPr>
          <w:b/>
        </w:rPr>
        <w:t>кожууна</w:t>
      </w:r>
      <w:proofErr w:type="spellEnd"/>
      <w:r w:rsidR="002908FF">
        <w:rPr>
          <w:b/>
        </w:rPr>
        <w:t xml:space="preserve"> Республики Тыва</w:t>
      </w:r>
      <w:r w:rsidR="00B87954" w:rsidRPr="005543A2">
        <w:rPr>
          <w:b/>
        </w:rPr>
        <w:t xml:space="preserve">  </w:t>
      </w:r>
    </w:p>
    <w:p w:rsidR="003A2E3B" w:rsidRPr="009E2D28" w:rsidRDefault="003A2E3B" w:rsidP="003A2E3B">
      <w:pPr>
        <w:rPr>
          <w:sz w:val="26"/>
          <w:szCs w:val="26"/>
        </w:rPr>
      </w:pPr>
    </w:p>
    <w:p w:rsidR="003A2E3B" w:rsidRPr="009E2D28" w:rsidRDefault="003A2E3B" w:rsidP="003A2E3B">
      <w:pPr>
        <w:rPr>
          <w:sz w:val="26"/>
          <w:szCs w:val="26"/>
        </w:rPr>
      </w:pPr>
      <w:r w:rsidRPr="009E2D28">
        <w:rPr>
          <w:sz w:val="26"/>
          <w:szCs w:val="26"/>
        </w:rPr>
        <w:t>_____________________________________________________________________</w:t>
      </w:r>
    </w:p>
    <w:p w:rsidR="003A2E3B" w:rsidRPr="009E2D28" w:rsidRDefault="003A2E3B" w:rsidP="003A2E3B">
      <w:pPr>
        <w:pStyle w:val="41"/>
        <w:shd w:val="clear" w:color="auto" w:fill="auto"/>
        <w:spacing w:before="0" w:after="0" w:line="170" w:lineRule="exact"/>
        <w:ind w:left="260"/>
        <w:rPr>
          <w:rFonts w:ascii="Times New Roman" w:hAnsi="Times New Roman"/>
        </w:rPr>
      </w:pPr>
      <w:r w:rsidRPr="009E2D28">
        <w:rPr>
          <w:rFonts w:ascii="Times New Roman" w:hAnsi="Times New Roman"/>
          <w:color w:val="000000"/>
        </w:rPr>
        <w:t>(</w:t>
      </w:r>
      <w:r w:rsidRPr="009E2D28">
        <w:rPr>
          <w:rFonts w:ascii="Times New Roman" w:hAnsi="Times New Roman"/>
          <w:color w:val="000000"/>
          <w:sz w:val="20"/>
          <w:szCs w:val="20"/>
        </w:rPr>
        <w:t>наименование юридического лица, ИНН, Ф.И.О. индивидуального предпринимателя</w:t>
      </w:r>
      <w:r w:rsidRPr="009E2D28">
        <w:rPr>
          <w:rFonts w:ascii="Times New Roman" w:hAnsi="Times New Roman"/>
          <w:color w:val="000000"/>
        </w:rPr>
        <w:t>)</w:t>
      </w:r>
    </w:p>
    <w:p w:rsidR="003A2E3B" w:rsidRPr="009E2D28" w:rsidRDefault="003A2E3B" w:rsidP="003A2E3B">
      <w:pPr>
        <w:rPr>
          <w:sz w:val="26"/>
          <w:szCs w:val="26"/>
        </w:rPr>
      </w:pPr>
      <w:r w:rsidRPr="009E2D28">
        <w:rPr>
          <w:sz w:val="26"/>
          <w:szCs w:val="26"/>
        </w:rPr>
        <w:t>_______________________________________________________________________</w:t>
      </w:r>
    </w:p>
    <w:p w:rsidR="003A2E3B" w:rsidRPr="00166A0C" w:rsidRDefault="003A2E3B" w:rsidP="003A2E3B">
      <w:pPr>
        <w:widowControl w:val="0"/>
        <w:spacing w:line="170" w:lineRule="exact"/>
        <w:ind w:left="260"/>
        <w:jc w:val="center"/>
        <w:rPr>
          <w:rFonts w:eastAsia="Arial"/>
          <w:color w:val="000000"/>
          <w:spacing w:val="4"/>
          <w:sz w:val="20"/>
          <w:szCs w:val="20"/>
        </w:rPr>
      </w:pPr>
      <w:r w:rsidRPr="00166A0C">
        <w:rPr>
          <w:rFonts w:eastAsia="Arial"/>
          <w:color w:val="000000"/>
          <w:spacing w:val="4"/>
          <w:sz w:val="20"/>
          <w:szCs w:val="20"/>
        </w:rPr>
        <w:t>(сведения об организационно-правовой форме)</w:t>
      </w:r>
    </w:p>
    <w:p w:rsidR="003A2E3B" w:rsidRPr="009E2D28" w:rsidRDefault="003A2E3B" w:rsidP="003A2E3B">
      <w:pPr>
        <w:rPr>
          <w:sz w:val="26"/>
          <w:szCs w:val="26"/>
        </w:rPr>
      </w:pPr>
      <w:r w:rsidRPr="009E2D28">
        <w:rPr>
          <w:sz w:val="26"/>
          <w:szCs w:val="26"/>
        </w:rPr>
        <w:t>_______________________________________________________________________</w:t>
      </w:r>
    </w:p>
    <w:p w:rsidR="003A2E3B" w:rsidRPr="00166A0C" w:rsidRDefault="003A2E3B" w:rsidP="003A2E3B">
      <w:pPr>
        <w:widowControl w:val="0"/>
        <w:spacing w:line="170" w:lineRule="exact"/>
        <w:ind w:left="260"/>
        <w:jc w:val="center"/>
        <w:rPr>
          <w:rFonts w:eastAsia="Arial"/>
          <w:color w:val="000000"/>
          <w:spacing w:val="4"/>
          <w:sz w:val="20"/>
          <w:szCs w:val="20"/>
        </w:rPr>
      </w:pPr>
      <w:r w:rsidRPr="00166A0C">
        <w:rPr>
          <w:rFonts w:eastAsia="Arial"/>
          <w:color w:val="000000"/>
          <w:spacing w:val="4"/>
          <w:sz w:val="20"/>
          <w:szCs w:val="20"/>
        </w:rPr>
        <w:t>(почтовый адрес для юридического лица или сведения о месте жительства физического лица)</w:t>
      </w:r>
    </w:p>
    <w:p w:rsidR="003A2E3B" w:rsidRPr="009E2D28" w:rsidRDefault="003A2E3B" w:rsidP="003A2E3B">
      <w:pPr>
        <w:rPr>
          <w:sz w:val="26"/>
          <w:szCs w:val="26"/>
        </w:rPr>
      </w:pPr>
      <w:r w:rsidRPr="009E2D28">
        <w:rPr>
          <w:sz w:val="26"/>
          <w:szCs w:val="26"/>
        </w:rPr>
        <w:t>_______________________________________________________________________</w:t>
      </w:r>
    </w:p>
    <w:p w:rsidR="003A2E3B" w:rsidRPr="00166A0C" w:rsidRDefault="003A2E3B" w:rsidP="003A2E3B">
      <w:pPr>
        <w:widowControl w:val="0"/>
        <w:spacing w:line="170" w:lineRule="exact"/>
        <w:ind w:left="260"/>
        <w:jc w:val="center"/>
        <w:rPr>
          <w:rFonts w:eastAsia="Arial"/>
          <w:color w:val="000000"/>
          <w:spacing w:val="4"/>
          <w:sz w:val="20"/>
          <w:szCs w:val="20"/>
        </w:rPr>
      </w:pPr>
      <w:r w:rsidRPr="00166A0C">
        <w:rPr>
          <w:rFonts w:eastAsia="Arial"/>
          <w:color w:val="000000"/>
          <w:spacing w:val="4"/>
          <w:sz w:val="20"/>
          <w:szCs w:val="20"/>
        </w:rPr>
        <w:t>(паспортные данные для физического лица)</w:t>
      </w:r>
    </w:p>
    <w:p w:rsidR="003A2E3B" w:rsidRPr="009E2D28" w:rsidRDefault="003A2E3B" w:rsidP="003A2E3B">
      <w:pPr>
        <w:rPr>
          <w:sz w:val="26"/>
          <w:szCs w:val="26"/>
        </w:rPr>
      </w:pPr>
      <w:r w:rsidRPr="009E2D28">
        <w:rPr>
          <w:sz w:val="26"/>
          <w:szCs w:val="26"/>
        </w:rPr>
        <w:t>_______________________________________________________________________</w:t>
      </w:r>
    </w:p>
    <w:p w:rsidR="003A2E3B" w:rsidRPr="00166A0C" w:rsidRDefault="003A2E3B" w:rsidP="003A2E3B">
      <w:pPr>
        <w:widowControl w:val="0"/>
        <w:spacing w:after="201" w:line="170" w:lineRule="exact"/>
        <w:ind w:left="260"/>
        <w:jc w:val="center"/>
        <w:rPr>
          <w:rFonts w:eastAsia="Arial"/>
          <w:color w:val="000000"/>
          <w:spacing w:val="4"/>
          <w:sz w:val="20"/>
          <w:szCs w:val="20"/>
        </w:rPr>
      </w:pPr>
      <w:r w:rsidRPr="00166A0C">
        <w:rPr>
          <w:rFonts w:eastAsia="Arial"/>
          <w:color w:val="000000"/>
          <w:spacing w:val="4"/>
          <w:sz w:val="20"/>
          <w:szCs w:val="20"/>
        </w:rPr>
        <w:t>(номер контактного телефона)</w:t>
      </w:r>
    </w:p>
    <w:p w:rsidR="003A2E3B" w:rsidRPr="00166A0C" w:rsidRDefault="003A2E3B" w:rsidP="003A2E3B">
      <w:pPr>
        <w:widowControl w:val="0"/>
        <w:tabs>
          <w:tab w:val="left" w:leader="underscore" w:pos="3034"/>
        </w:tabs>
        <w:spacing w:after="296" w:line="322" w:lineRule="exact"/>
        <w:ind w:right="240" w:firstLine="740"/>
        <w:jc w:val="both"/>
        <w:rPr>
          <w:color w:val="000000"/>
          <w:spacing w:val="1"/>
          <w:sz w:val="25"/>
          <w:szCs w:val="25"/>
        </w:rPr>
      </w:pPr>
      <w:r w:rsidRPr="005543A2">
        <w:rPr>
          <w:color w:val="000000"/>
          <w:spacing w:val="1"/>
        </w:rPr>
        <w:t xml:space="preserve">Прошу допустить </w:t>
      </w:r>
      <w:proofErr w:type="gramStart"/>
      <w:r w:rsidRPr="005543A2">
        <w:rPr>
          <w:color w:val="000000"/>
          <w:spacing w:val="1"/>
        </w:rPr>
        <w:t>к участию в конкурсном отборе на право осуществления перевозок по муниципальному маршруту регулярных перевозок на следующий лот</w:t>
      </w:r>
      <w:proofErr w:type="gramEnd"/>
      <w:r w:rsidRPr="00166A0C">
        <w:rPr>
          <w:color w:val="000000"/>
          <w:spacing w:val="1"/>
          <w:sz w:val="25"/>
          <w:szCs w:val="25"/>
        </w:rPr>
        <w:t xml:space="preserve"> №</w:t>
      </w:r>
      <w:r w:rsidRPr="00166A0C">
        <w:rPr>
          <w:color w:val="000000"/>
          <w:spacing w:val="1"/>
          <w:sz w:val="25"/>
          <w:szCs w:val="25"/>
        </w:rPr>
        <w:tab/>
      </w:r>
    </w:p>
    <w:p w:rsidR="003A2E3B" w:rsidRPr="005543A2" w:rsidRDefault="003A2E3B" w:rsidP="003A2E3B">
      <w:pPr>
        <w:widowControl w:val="0"/>
        <w:spacing w:after="661" w:line="326" w:lineRule="exact"/>
        <w:ind w:right="240" w:firstLine="740"/>
        <w:jc w:val="both"/>
        <w:rPr>
          <w:color w:val="000000"/>
          <w:spacing w:val="1"/>
        </w:rPr>
      </w:pPr>
      <w:r w:rsidRPr="005543A2">
        <w:rPr>
          <w:color w:val="000000"/>
          <w:spacing w:val="1"/>
        </w:rPr>
        <w:t>С условиями конкурса ознакомлен, необходимый перечень документов прилагается.</w:t>
      </w:r>
    </w:p>
    <w:p w:rsidR="003A2E3B" w:rsidRPr="005543A2" w:rsidRDefault="003A2E3B" w:rsidP="003A2E3B">
      <w:pPr>
        <w:widowControl w:val="0"/>
        <w:tabs>
          <w:tab w:val="left" w:leader="underscore" w:pos="3749"/>
          <w:tab w:val="left" w:pos="4949"/>
          <w:tab w:val="left" w:leader="underscore" w:pos="9293"/>
        </w:tabs>
        <w:spacing w:after="10" w:line="250" w:lineRule="exact"/>
        <w:rPr>
          <w:color w:val="000000"/>
          <w:spacing w:val="1"/>
        </w:rPr>
      </w:pPr>
      <w:r w:rsidRPr="005543A2">
        <w:rPr>
          <w:color w:val="000000"/>
          <w:spacing w:val="1"/>
        </w:rPr>
        <w:t xml:space="preserve">Руководитель </w:t>
      </w:r>
      <w:r w:rsidRPr="005543A2">
        <w:rPr>
          <w:color w:val="000000"/>
          <w:spacing w:val="1"/>
        </w:rPr>
        <w:tab/>
      </w:r>
      <w:r w:rsidRPr="005543A2">
        <w:rPr>
          <w:color w:val="000000"/>
          <w:spacing w:val="1"/>
        </w:rPr>
        <w:tab/>
      </w:r>
      <w:r w:rsidRPr="005543A2">
        <w:rPr>
          <w:color w:val="000000"/>
          <w:spacing w:val="1"/>
        </w:rPr>
        <w:tab/>
      </w:r>
    </w:p>
    <w:p w:rsidR="003A2E3B" w:rsidRPr="005543A2" w:rsidRDefault="003A2E3B" w:rsidP="003A2E3B">
      <w:pPr>
        <w:widowControl w:val="0"/>
        <w:tabs>
          <w:tab w:val="left" w:pos="4565"/>
        </w:tabs>
        <w:spacing w:line="210" w:lineRule="exact"/>
        <w:ind w:right="400"/>
        <w:jc w:val="center"/>
        <w:rPr>
          <w:color w:val="000000"/>
          <w:spacing w:val="3"/>
          <w:sz w:val="22"/>
          <w:szCs w:val="22"/>
        </w:rPr>
      </w:pPr>
      <w:r w:rsidRPr="005543A2">
        <w:rPr>
          <w:color w:val="000000"/>
          <w:spacing w:val="3"/>
          <w:sz w:val="22"/>
          <w:szCs w:val="22"/>
        </w:rPr>
        <w:t>(подпись)</w:t>
      </w:r>
      <w:r w:rsidRPr="005543A2">
        <w:rPr>
          <w:color w:val="000000"/>
          <w:spacing w:val="3"/>
          <w:sz w:val="22"/>
          <w:szCs w:val="22"/>
        </w:rPr>
        <w:tab/>
        <w:t>(Ф.И.О.)</w:t>
      </w:r>
    </w:p>
    <w:p w:rsidR="003A2E3B" w:rsidRPr="005543A2" w:rsidRDefault="003A2E3B" w:rsidP="003A2E3B">
      <w:pPr>
        <w:rPr>
          <w:sz w:val="22"/>
          <w:szCs w:val="22"/>
        </w:rPr>
      </w:pPr>
    </w:p>
    <w:p w:rsidR="003A2E3B" w:rsidRDefault="003A2E3B" w:rsidP="003A2E3B">
      <w:pPr>
        <w:rPr>
          <w:sz w:val="26"/>
          <w:szCs w:val="26"/>
        </w:rPr>
      </w:pPr>
    </w:p>
    <w:p w:rsidR="003A2E3B" w:rsidRDefault="003A2E3B" w:rsidP="003A2E3B">
      <w:pPr>
        <w:rPr>
          <w:sz w:val="26"/>
          <w:szCs w:val="26"/>
        </w:rPr>
      </w:pPr>
    </w:p>
    <w:p w:rsidR="003A2E3B" w:rsidRDefault="003A2E3B" w:rsidP="003A2E3B">
      <w:pPr>
        <w:rPr>
          <w:sz w:val="26"/>
          <w:szCs w:val="26"/>
        </w:rPr>
      </w:pPr>
    </w:p>
    <w:p w:rsidR="003A2E3B" w:rsidRDefault="003A2E3B" w:rsidP="003A2E3B">
      <w:pPr>
        <w:rPr>
          <w:sz w:val="26"/>
          <w:szCs w:val="26"/>
        </w:rPr>
      </w:pPr>
    </w:p>
    <w:p w:rsidR="003A2E3B" w:rsidRDefault="003A2E3B" w:rsidP="003A2E3B">
      <w:pPr>
        <w:rPr>
          <w:sz w:val="26"/>
          <w:szCs w:val="26"/>
        </w:rPr>
      </w:pPr>
    </w:p>
    <w:p w:rsidR="003A2E3B" w:rsidRDefault="003A2E3B" w:rsidP="003A2E3B">
      <w:pPr>
        <w:rPr>
          <w:sz w:val="26"/>
          <w:szCs w:val="26"/>
        </w:rPr>
      </w:pPr>
    </w:p>
    <w:p w:rsidR="003A2E3B" w:rsidRDefault="003A2E3B" w:rsidP="003A2E3B">
      <w:pPr>
        <w:rPr>
          <w:sz w:val="26"/>
          <w:szCs w:val="26"/>
        </w:rPr>
      </w:pPr>
    </w:p>
    <w:p w:rsidR="003A2E3B" w:rsidRDefault="003A2E3B" w:rsidP="003A2E3B">
      <w:pPr>
        <w:rPr>
          <w:sz w:val="26"/>
          <w:szCs w:val="26"/>
        </w:rPr>
      </w:pPr>
    </w:p>
    <w:p w:rsidR="003A2E3B" w:rsidRDefault="003A2E3B" w:rsidP="003A2E3B">
      <w:pPr>
        <w:rPr>
          <w:sz w:val="26"/>
          <w:szCs w:val="26"/>
        </w:rPr>
      </w:pPr>
    </w:p>
    <w:p w:rsidR="00B87954" w:rsidRPr="0053756B" w:rsidRDefault="0073170B" w:rsidP="00E522C0">
      <w:pPr>
        <w:jc w:val="center"/>
        <w:rPr>
          <w:b/>
        </w:rPr>
      </w:pPr>
      <w:r>
        <w:rPr>
          <w:b/>
        </w:rPr>
        <w:br w:type="page"/>
      </w:r>
      <w:r w:rsidR="00B87954" w:rsidRPr="0053756B">
        <w:rPr>
          <w:b/>
        </w:rPr>
        <w:lastRenderedPageBreak/>
        <w:t>Анкета участника конкурса юридического лица</w:t>
      </w:r>
    </w:p>
    <w:p w:rsidR="00B87954" w:rsidRPr="0053756B" w:rsidRDefault="00B87954" w:rsidP="00B8795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5448"/>
        <w:gridCol w:w="3187"/>
      </w:tblGrid>
      <w:tr w:rsidR="00B87954" w:rsidRPr="005543A2" w:rsidTr="00862D15">
        <w:tc>
          <w:tcPr>
            <w:tcW w:w="959" w:type="dxa"/>
          </w:tcPr>
          <w:p w:rsidR="00B87954" w:rsidRPr="005543A2" w:rsidRDefault="00B87954" w:rsidP="00862D15">
            <w:pPr>
              <w:jc w:val="center"/>
            </w:pPr>
            <w:r w:rsidRPr="005543A2">
              <w:t>№</w:t>
            </w:r>
          </w:p>
          <w:p w:rsidR="00B87954" w:rsidRPr="005543A2" w:rsidRDefault="00B87954" w:rsidP="00862D15">
            <w:pPr>
              <w:jc w:val="center"/>
            </w:pPr>
            <w:proofErr w:type="spellStart"/>
            <w:r w:rsidRPr="005543A2">
              <w:t>пп</w:t>
            </w:r>
            <w:proofErr w:type="spellEnd"/>
          </w:p>
        </w:tc>
        <w:tc>
          <w:tcPr>
            <w:tcW w:w="5611" w:type="dxa"/>
          </w:tcPr>
          <w:p w:rsidR="00B87954" w:rsidRPr="005543A2" w:rsidRDefault="00B87954" w:rsidP="00862D15">
            <w:pPr>
              <w:jc w:val="center"/>
            </w:pPr>
            <w:r w:rsidRPr="005543A2">
              <w:t>Наименование</w:t>
            </w:r>
          </w:p>
        </w:tc>
        <w:tc>
          <w:tcPr>
            <w:tcW w:w="3285" w:type="dxa"/>
          </w:tcPr>
          <w:p w:rsidR="00B87954" w:rsidRPr="005543A2" w:rsidRDefault="00B87954" w:rsidP="00862D15">
            <w:pPr>
              <w:jc w:val="center"/>
            </w:pPr>
            <w:r w:rsidRPr="005543A2">
              <w:t>Данные участника</w:t>
            </w:r>
          </w:p>
          <w:p w:rsidR="00B87954" w:rsidRPr="005543A2" w:rsidRDefault="00B87954" w:rsidP="00862D15">
            <w:pPr>
              <w:jc w:val="center"/>
            </w:pPr>
            <w:r w:rsidRPr="005543A2">
              <w:t>Конкурса</w:t>
            </w:r>
          </w:p>
        </w:tc>
      </w:tr>
      <w:tr w:rsidR="00B87954" w:rsidRPr="005543A2" w:rsidTr="00862D15">
        <w:tc>
          <w:tcPr>
            <w:tcW w:w="959" w:type="dxa"/>
          </w:tcPr>
          <w:p w:rsidR="00B87954" w:rsidRPr="005543A2" w:rsidRDefault="00B87954" w:rsidP="00862D15">
            <w:pPr>
              <w:spacing w:line="360" w:lineRule="auto"/>
              <w:jc w:val="center"/>
            </w:pPr>
            <w:r w:rsidRPr="005543A2">
              <w:t>1</w:t>
            </w:r>
          </w:p>
        </w:tc>
        <w:tc>
          <w:tcPr>
            <w:tcW w:w="5611" w:type="dxa"/>
          </w:tcPr>
          <w:p w:rsidR="00B87954" w:rsidRPr="005543A2" w:rsidRDefault="00B87954" w:rsidP="00862D15">
            <w:pPr>
              <w:spacing w:line="360" w:lineRule="auto"/>
              <w:jc w:val="both"/>
            </w:pPr>
            <w:r w:rsidRPr="005543A2">
              <w:t>Организационно-правовая форма</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2</w:t>
            </w:r>
          </w:p>
        </w:tc>
        <w:tc>
          <w:tcPr>
            <w:tcW w:w="5611" w:type="dxa"/>
          </w:tcPr>
          <w:p w:rsidR="00B87954" w:rsidRPr="005543A2" w:rsidRDefault="00B87954" w:rsidP="00862D15">
            <w:pPr>
              <w:spacing w:line="360" w:lineRule="auto"/>
              <w:jc w:val="both"/>
            </w:pPr>
            <w:r w:rsidRPr="005543A2">
              <w:t>Фирменное наименование</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3</w:t>
            </w:r>
          </w:p>
        </w:tc>
        <w:tc>
          <w:tcPr>
            <w:tcW w:w="5611" w:type="dxa"/>
          </w:tcPr>
          <w:p w:rsidR="00B87954" w:rsidRPr="005543A2" w:rsidRDefault="00B87954" w:rsidP="00862D15">
            <w:pPr>
              <w:spacing w:line="360" w:lineRule="auto"/>
              <w:jc w:val="both"/>
            </w:pPr>
            <w:r w:rsidRPr="005543A2">
              <w:t>Адрес фактического местонахождения</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4</w:t>
            </w:r>
          </w:p>
        </w:tc>
        <w:tc>
          <w:tcPr>
            <w:tcW w:w="5611" w:type="dxa"/>
          </w:tcPr>
          <w:p w:rsidR="00B87954" w:rsidRPr="005543A2" w:rsidRDefault="00B87954" w:rsidP="00862D15">
            <w:pPr>
              <w:spacing w:line="360" w:lineRule="auto"/>
              <w:jc w:val="both"/>
            </w:pPr>
            <w:r w:rsidRPr="005543A2">
              <w:t>Почтовый адрес</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5</w:t>
            </w:r>
          </w:p>
        </w:tc>
        <w:tc>
          <w:tcPr>
            <w:tcW w:w="5611" w:type="dxa"/>
          </w:tcPr>
          <w:p w:rsidR="00B87954" w:rsidRPr="005543A2" w:rsidRDefault="00B87954" w:rsidP="00862D15">
            <w:pPr>
              <w:spacing w:line="360" w:lineRule="auto"/>
              <w:jc w:val="both"/>
            </w:pPr>
            <w:r w:rsidRPr="005543A2">
              <w:t>Номер контактного телефона</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jc w:val="center"/>
            </w:pPr>
            <w:r w:rsidRPr="005543A2">
              <w:t>6</w:t>
            </w:r>
          </w:p>
        </w:tc>
        <w:tc>
          <w:tcPr>
            <w:tcW w:w="5611" w:type="dxa"/>
          </w:tcPr>
          <w:p w:rsidR="00B87954" w:rsidRPr="005543A2" w:rsidRDefault="00B87954" w:rsidP="00862D15">
            <w:pPr>
              <w:jc w:val="both"/>
            </w:pPr>
            <w:r w:rsidRPr="005543A2">
              <w:t>Банковские реквизиты:</w:t>
            </w:r>
          </w:p>
          <w:p w:rsidR="00B87954" w:rsidRPr="005543A2" w:rsidRDefault="00B87954" w:rsidP="00862D15">
            <w:pPr>
              <w:jc w:val="both"/>
            </w:pPr>
            <w:r w:rsidRPr="005543A2">
              <w:t>- наименование обслуживающего банка</w:t>
            </w:r>
          </w:p>
          <w:p w:rsidR="00B87954" w:rsidRPr="005543A2" w:rsidRDefault="00B87954" w:rsidP="00862D15">
            <w:pPr>
              <w:jc w:val="both"/>
            </w:pPr>
            <w:r w:rsidRPr="005543A2">
              <w:t>- расчетный счет</w:t>
            </w:r>
          </w:p>
          <w:p w:rsidR="00B87954" w:rsidRPr="005543A2" w:rsidRDefault="00B87954" w:rsidP="00862D15">
            <w:pPr>
              <w:jc w:val="both"/>
            </w:pPr>
            <w:r w:rsidRPr="005543A2">
              <w:t>- корреспондентский счет</w:t>
            </w:r>
          </w:p>
          <w:p w:rsidR="00B87954" w:rsidRPr="005543A2" w:rsidRDefault="00B87954" w:rsidP="00862D15">
            <w:pPr>
              <w:jc w:val="both"/>
            </w:pPr>
            <w:r w:rsidRPr="005543A2">
              <w:t>- БИК</w:t>
            </w:r>
          </w:p>
          <w:p w:rsidR="00B87954" w:rsidRPr="005543A2" w:rsidRDefault="00B87954" w:rsidP="00862D15">
            <w:pPr>
              <w:jc w:val="both"/>
            </w:pPr>
            <w:r w:rsidRPr="005543A2">
              <w:t>- ОКПО</w:t>
            </w:r>
          </w:p>
          <w:p w:rsidR="00B87954" w:rsidRPr="005543A2" w:rsidRDefault="00B87954" w:rsidP="00862D15">
            <w:pPr>
              <w:jc w:val="both"/>
            </w:pPr>
            <w:r w:rsidRPr="005543A2">
              <w:t>- ОКОНХ</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jc w:val="center"/>
            </w:pPr>
            <w:r w:rsidRPr="005543A2">
              <w:t>7</w:t>
            </w:r>
          </w:p>
        </w:tc>
        <w:tc>
          <w:tcPr>
            <w:tcW w:w="5611" w:type="dxa"/>
          </w:tcPr>
          <w:p w:rsidR="00B87954" w:rsidRPr="005543A2" w:rsidRDefault="00B87954" w:rsidP="00862D15">
            <w:pPr>
              <w:jc w:val="both"/>
            </w:pPr>
            <w:r w:rsidRPr="005543A2">
              <w:t>Регистрационные данные:</w:t>
            </w:r>
          </w:p>
          <w:p w:rsidR="00B87954" w:rsidRPr="005543A2" w:rsidRDefault="00B87954" w:rsidP="00862D15">
            <w:pPr>
              <w:jc w:val="both"/>
            </w:pPr>
            <w:r w:rsidRPr="005543A2">
              <w:t>- дата регистрации</w:t>
            </w:r>
          </w:p>
          <w:p w:rsidR="00B87954" w:rsidRPr="005543A2" w:rsidRDefault="00B87954" w:rsidP="00862D15">
            <w:pPr>
              <w:jc w:val="both"/>
            </w:pPr>
            <w:r w:rsidRPr="005543A2">
              <w:t>- место регистрации</w:t>
            </w:r>
          </w:p>
          <w:p w:rsidR="00B87954" w:rsidRPr="005543A2" w:rsidRDefault="00B87954" w:rsidP="00862D15">
            <w:pPr>
              <w:jc w:val="both"/>
            </w:pPr>
            <w:r w:rsidRPr="005543A2">
              <w:t>- орган регистрации</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jc w:val="center"/>
            </w:pPr>
            <w:r w:rsidRPr="005543A2">
              <w:t>8</w:t>
            </w:r>
          </w:p>
        </w:tc>
        <w:tc>
          <w:tcPr>
            <w:tcW w:w="5611" w:type="dxa"/>
          </w:tcPr>
          <w:p w:rsidR="00B87954" w:rsidRPr="005543A2" w:rsidRDefault="00B87954" w:rsidP="00862D15">
            <w:pPr>
              <w:jc w:val="both"/>
            </w:pPr>
            <w:r w:rsidRPr="005543A2">
              <w:t>Номер и почтовый адрес Инспекции Федеральной налоговой службы, в которой участник конкурса зарегистрирован в качестве налогоплательщика</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9</w:t>
            </w:r>
          </w:p>
        </w:tc>
        <w:tc>
          <w:tcPr>
            <w:tcW w:w="5611" w:type="dxa"/>
          </w:tcPr>
          <w:p w:rsidR="00B87954" w:rsidRPr="005543A2" w:rsidRDefault="00B87954" w:rsidP="00862D15">
            <w:pPr>
              <w:jc w:val="both"/>
            </w:pPr>
            <w:r w:rsidRPr="005543A2">
              <w:t>ИНН</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10</w:t>
            </w:r>
          </w:p>
        </w:tc>
        <w:tc>
          <w:tcPr>
            <w:tcW w:w="5611" w:type="dxa"/>
          </w:tcPr>
          <w:p w:rsidR="00B87954" w:rsidRPr="005543A2" w:rsidRDefault="00B87954" w:rsidP="00862D15">
            <w:pPr>
              <w:jc w:val="both"/>
            </w:pPr>
            <w:r w:rsidRPr="005543A2">
              <w:t>КПП</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11</w:t>
            </w:r>
          </w:p>
        </w:tc>
        <w:tc>
          <w:tcPr>
            <w:tcW w:w="5611" w:type="dxa"/>
          </w:tcPr>
          <w:p w:rsidR="00B87954" w:rsidRPr="005543A2" w:rsidRDefault="00B87954" w:rsidP="00862D15">
            <w:pPr>
              <w:jc w:val="both"/>
            </w:pPr>
            <w:r w:rsidRPr="005543A2">
              <w:t>ОГРН</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12</w:t>
            </w:r>
          </w:p>
        </w:tc>
        <w:tc>
          <w:tcPr>
            <w:tcW w:w="5611" w:type="dxa"/>
          </w:tcPr>
          <w:p w:rsidR="00B87954" w:rsidRPr="005543A2" w:rsidRDefault="00B87954" w:rsidP="00862D15">
            <w:pPr>
              <w:jc w:val="both"/>
            </w:pPr>
            <w:r w:rsidRPr="005543A2">
              <w:t>ОКПО</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jc w:val="center"/>
            </w:pPr>
            <w:r w:rsidRPr="005543A2">
              <w:t>13</w:t>
            </w:r>
          </w:p>
        </w:tc>
        <w:tc>
          <w:tcPr>
            <w:tcW w:w="5611" w:type="dxa"/>
          </w:tcPr>
          <w:p w:rsidR="00B87954" w:rsidRPr="005543A2" w:rsidRDefault="00B87954" w:rsidP="00862D15">
            <w:pPr>
              <w:jc w:val="both"/>
            </w:pPr>
            <w:r w:rsidRPr="005543A2">
              <w:t>Опыт работы в сфере пассажирских перевозок</w:t>
            </w:r>
          </w:p>
        </w:tc>
        <w:tc>
          <w:tcPr>
            <w:tcW w:w="3285" w:type="dxa"/>
          </w:tcPr>
          <w:p w:rsidR="00B87954" w:rsidRPr="005543A2" w:rsidRDefault="00B87954" w:rsidP="00862D15">
            <w:pPr>
              <w:jc w:val="center"/>
            </w:pPr>
          </w:p>
        </w:tc>
      </w:tr>
    </w:tbl>
    <w:p w:rsidR="00B87954" w:rsidRPr="005543A2" w:rsidRDefault="00B87954" w:rsidP="00B87954">
      <w:pPr>
        <w:jc w:val="both"/>
      </w:pPr>
    </w:p>
    <w:p w:rsidR="00B87954" w:rsidRPr="005543A2" w:rsidRDefault="00B87954" w:rsidP="00ED47C1">
      <w:pPr>
        <w:ind w:firstLine="708"/>
        <w:jc w:val="both"/>
      </w:pPr>
      <w:r w:rsidRPr="005543A2">
        <w:t>Мы, нижеподписавшиеся, заверяем правильность всех данных, указанных в анкете.</w:t>
      </w:r>
    </w:p>
    <w:p w:rsidR="00B87954" w:rsidRPr="005543A2" w:rsidRDefault="00B87954" w:rsidP="00B87954">
      <w:pPr>
        <w:jc w:val="both"/>
      </w:pPr>
    </w:p>
    <w:p w:rsidR="00B87954" w:rsidRPr="005543A2" w:rsidRDefault="00B87954" w:rsidP="00ED47C1">
      <w:pPr>
        <w:ind w:firstLine="708"/>
        <w:jc w:val="both"/>
      </w:pPr>
      <w:r w:rsidRPr="005543A2">
        <w:t>Участник конкурса:</w:t>
      </w:r>
    </w:p>
    <w:p w:rsidR="00B87954" w:rsidRPr="0053756B" w:rsidRDefault="00B87954" w:rsidP="00B87954">
      <w:pPr>
        <w:jc w:val="both"/>
      </w:pPr>
    </w:p>
    <w:p w:rsidR="00B87954" w:rsidRPr="0053756B" w:rsidRDefault="00B87954" w:rsidP="00B87954">
      <w:pPr>
        <w:jc w:val="both"/>
      </w:pPr>
      <w:r w:rsidRPr="0053756B">
        <w:t>Руководитель юридического лица</w:t>
      </w:r>
      <w:r w:rsidRPr="0053756B">
        <w:tab/>
        <w:t>_____________________ (ФИО)</w:t>
      </w:r>
    </w:p>
    <w:p w:rsidR="00B87954" w:rsidRPr="0053756B" w:rsidRDefault="00B87954" w:rsidP="00B87954">
      <w:pPr>
        <w:jc w:val="both"/>
      </w:pPr>
      <w:r w:rsidRPr="0053756B">
        <w:tab/>
      </w:r>
      <w:r w:rsidRPr="0053756B">
        <w:tab/>
      </w:r>
      <w:r w:rsidRPr="0053756B">
        <w:tab/>
      </w:r>
      <w:r w:rsidRPr="0053756B">
        <w:tab/>
      </w:r>
      <w:r w:rsidRPr="0053756B">
        <w:tab/>
      </w:r>
      <w:r w:rsidRPr="0053756B">
        <w:tab/>
        <w:t>(подпись, печать)</w:t>
      </w:r>
    </w:p>
    <w:p w:rsidR="00B87954" w:rsidRPr="0053756B" w:rsidRDefault="00B87954" w:rsidP="00B87954">
      <w:pPr>
        <w:jc w:val="both"/>
      </w:pPr>
      <w:r w:rsidRPr="0053756B">
        <w:t xml:space="preserve">Главный бухгалтер </w:t>
      </w:r>
      <w:r w:rsidRPr="0053756B">
        <w:tab/>
        <w:t>____________________</w:t>
      </w:r>
      <w:r w:rsidRPr="0053756B">
        <w:tab/>
        <w:t>_____________________</w:t>
      </w:r>
    </w:p>
    <w:p w:rsidR="00B87954" w:rsidRPr="0053756B" w:rsidRDefault="00B87954" w:rsidP="00B87954">
      <w:pPr>
        <w:jc w:val="both"/>
      </w:pPr>
      <w:r w:rsidRPr="0053756B">
        <w:t>МП</w:t>
      </w:r>
    </w:p>
    <w:p w:rsidR="00ED4D3B" w:rsidRPr="00BA3E5F" w:rsidRDefault="00ED4D3B" w:rsidP="00E522C0">
      <w:pPr>
        <w:jc w:val="center"/>
        <w:rPr>
          <w:b/>
        </w:rPr>
      </w:pPr>
    </w:p>
    <w:p w:rsidR="00ED4D3B" w:rsidRPr="005543A2" w:rsidRDefault="00ED4D3B" w:rsidP="00E522C0">
      <w:pPr>
        <w:jc w:val="center"/>
        <w:rPr>
          <w:b/>
        </w:rPr>
      </w:pPr>
    </w:p>
    <w:p w:rsidR="0053756B" w:rsidRPr="005543A2" w:rsidRDefault="0053756B" w:rsidP="00E522C0">
      <w:pPr>
        <w:jc w:val="center"/>
        <w:rPr>
          <w:b/>
        </w:rPr>
      </w:pPr>
    </w:p>
    <w:p w:rsidR="0053756B" w:rsidRPr="005543A2" w:rsidRDefault="0053756B" w:rsidP="00E522C0">
      <w:pPr>
        <w:jc w:val="center"/>
        <w:rPr>
          <w:b/>
        </w:rPr>
      </w:pPr>
    </w:p>
    <w:p w:rsidR="0053756B" w:rsidRPr="005543A2" w:rsidRDefault="0053756B" w:rsidP="00E522C0">
      <w:pPr>
        <w:jc w:val="center"/>
        <w:rPr>
          <w:b/>
        </w:rPr>
      </w:pPr>
    </w:p>
    <w:p w:rsidR="0053756B" w:rsidRPr="005543A2" w:rsidRDefault="0053756B" w:rsidP="00E522C0">
      <w:pPr>
        <w:jc w:val="center"/>
        <w:rPr>
          <w:b/>
        </w:rPr>
      </w:pPr>
    </w:p>
    <w:p w:rsidR="0053756B" w:rsidRPr="005543A2" w:rsidRDefault="0053756B" w:rsidP="00E522C0">
      <w:pPr>
        <w:jc w:val="center"/>
        <w:rPr>
          <w:b/>
        </w:rPr>
      </w:pPr>
    </w:p>
    <w:p w:rsidR="0053756B" w:rsidRPr="005543A2" w:rsidRDefault="0053756B" w:rsidP="00E522C0">
      <w:pPr>
        <w:jc w:val="center"/>
        <w:rPr>
          <w:b/>
        </w:rPr>
      </w:pPr>
    </w:p>
    <w:p w:rsidR="0053756B" w:rsidRPr="005543A2" w:rsidRDefault="0053756B" w:rsidP="00E522C0">
      <w:pPr>
        <w:jc w:val="center"/>
        <w:rPr>
          <w:b/>
        </w:rPr>
      </w:pPr>
    </w:p>
    <w:p w:rsidR="0053756B" w:rsidRPr="005543A2" w:rsidRDefault="0053756B" w:rsidP="00E522C0">
      <w:pPr>
        <w:jc w:val="center"/>
        <w:rPr>
          <w:b/>
        </w:rPr>
      </w:pPr>
    </w:p>
    <w:p w:rsidR="00ED4D3B" w:rsidRPr="00BA3E5F" w:rsidRDefault="00ED4D3B" w:rsidP="00E522C0">
      <w:pPr>
        <w:jc w:val="center"/>
        <w:rPr>
          <w:b/>
        </w:rPr>
      </w:pPr>
    </w:p>
    <w:p w:rsidR="00B87954" w:rsidRPr="005543A2" w:rsidRDefault="00B87954" w:rsidP="00E522C0">
      <w:pPr>
        <w:jc w:val="center"/>
        <w:rPr>
          <w:b/>
        </w:rPr>
      </w:pPr>
      <w:r w:rsidRPr="005543A2">
        <w:rPr>
          <w:b/>
        </w:rPr>
        <w:lastRenderedPageBreak/>
        <w:t>Анкета участника конкурса индивидуального предпринимателя</w:t>
      </w:r>
    </w:p>
    <w:p w:rsidR="00B87954" w:rsidRPr="005543A2" w:rsidRDefault="00B87954" w:rsidP="00B8795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5448"/>
        <w:gridCol w:w="3187"/>
      </w:tblGrid>
      <w:tr w:rsidR="00B87954" w:rsidRPr="005543A2" w:rsidTr="00862D15">
        <w:tc>
          <w:tcPr>
            <w:tcW w:w="959" w:type="dxa"/>
          </w:tcPr>
          <w:p w:rsidR="00B87954" w:rsidRPr="005543A2" w:rsidRDefault="00B87954" w:rsidP="00862D15">
            <w:pPr>
              <w:jc w:val="center"/>
            </w:pPr>
            <w:r w:rsidRPr="005543A2">
              <w:t>№</w:t>
            </w:r>
          </w:p>
          <w:p w:rsidR="00B87954" w:rsidRPr="005543A2" w:rsidRDefault="00B87954" w:rsidP="00862D15">
            <w:pPr>
              <w:jc w:val="center"/>
            </w:pPr>
            <w:proofErr w:type="spellStart"/>
            <w:r w:rsidRPr="005543A2">
              <w:t>пп</w:t>
            </w:r>
            <w:proofErr w:type="spellEnd"/>
          </w:p>
        </w:tc>
        <w:tc>
          <w:tcPr>
            <w:tcW w:w="5611" w:type="dxa"/>
          </w:tcPr>
          <w:p w:rsidR="00B87954" w:rsidRPr="005543A2" w:rsidRDefault="00B87954" w:rsidP="00862D15">
            <w:pPr>
              <w:jc w:val="center"/>
            </w:pPr>
            <w:r w:rsidRPr="005543A2">
              <w:t>Наименование</w:t>
            </w:r>
          </w:p>
        </w:tc>
        <w:tc>
          <w:tcPr>
            <w:tcW w:w="3285" w:type="dxa"/>
          </w:tcPr>
          <w:p w:rsidR="00B87954" w:rsidRPr="005543A2" w:rsidRDefault="00B87954" w:rsidP="00862D15">
            <w:pPr>
              <w:jc w:val="center"/>
            </w:pPr>
            <w:r w:rsidRPr="005543A2">
              <w:t>Данные участника</w:t>
            </w:r>
          </w:p>
          <w:p w:rsidR="00B87954" w:rsidRPr="005543A2" w:rsidRDefault="00B87954" w:rsidP="00862D15">
            <w:pPr>
              <w:jc w:val="center"/>
            </w:pPr>
            <w:r w:rsidRPr="005543A2">
              <w:t>Конкурса</w:t>
            </w:r>
          </w:p>
        </w:tc>
      </w:tr>
      <w:tr w:rsidR="00B87954" w:rsidRPr="005543A2" w:rsidTr="00862D15">
        <w:tc>
          <w:tcPr>
            <w:tcW w:w="959" w:type="dxa"/>
          </w:tcPr>
          <w:p w:rsidR="00B87954" w:rsidRPr="005543A2" w:rsidRDefault="00B87954" w:rsidP="00862D15">
            <w:pPr>
              <w:spacing w:line="360" w:lineRule="auto"/>
              <w:jc w:val="center"/>
            </w:pPr>
            <w:r w:rsidRPr="005543A2">
              <w:t>1</w:t>
            </w:r>
          </w:p>
        </w:tc>
        <w:tc>
          <w:tcPr>
            <w:tcW w:w="5611" w:type="dxa"/>
          </w:tcPr>
          <w:p w:rsidR="00B87954" w:rsidRPr="005543A2" w:rsidRDefault="00B87954" w:rsidP="00862D15">
            <w:pPr>
              <w:spacing w:line="360" w:lineRule="auto"/>
              <w:jc w:val="both"/>
            </w:pPr>
            <w:r w:rsidRPr="005543A2">
              <w:t>Фамилия, имя, отчество</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2</w:t>
            </w:r>
          </w:p>
        </w:tc>
        <w:tc>
          <w:tcPr>
            <w:tcW w:w="5611" w:type="dxa"/>
          </w:tcPr>
          <w:p w:rsidR="00B87954" w:rsidRPr="005543A2" w:rsidRDefault="00B87954" w:rsidP="00862D15">
            <w:pPr>
              <w:spacing w:line="360" w:lineRule="auto"/>
              <w:jc w:val="both"/>
            </w:pPr>
            <w:r w:rsidRPr="005543A2">
              <w:t>Паспортные данные</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3</w:t>
            </w:r>
          </w:p>
        </w:tc>
        <w:tc>
          <w:tcPr>
            <w:tcW w:w="5611" w:type="dxa"/>
          </w:tcPr>
          <w:p w:rsidR="00B87954" w:rsidRPr="005543A2" w:rsidRDefault="00B87954" w:rsidP="00862D15">
            <w:pPr>
              <w:spacing w:line="360" w:lineRule="auto"/>
              <w:jc w:val="both"/>
            </w:pPr>
            <w:r w:rsidRPr="005543A2">
              <w:t>Место жительства</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4</w:t>
            </w:r>
          </w:p>
        </w:tc>
        <w:tc>
          <w:tcPr>
            <w:tcW w:w="5611" w:type="dxa"/>
          </w:tcPr>
          <w:p w:rsidR="00B87954" w:rsidRPr="005543A2" w:rsidRDefault="00B87954" w:rsidP="00862D15">
            <w:pPr>
              <w:spacing w:line="360" w:lineRule="auto"/>
              <w:jc w:val="both"/>
            </w:pPr>
            <w:r w:rsidRPr="005543A2">
              <w:t>Номер контактного телефона</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5</w:t>
            </w:r>
          </w:p>
        </w:tc>
        <w:tc>
          <w:tcPr>
            <w:tcW w:w="5611" w:type="dxa"/>
          </w:tcPr>
          <w:p w:rsidR="00B87954" w:rsidRPr="005543A2" w:rsidRDefault="00B87954" w:rsidP="00862D15">
            <w:pPr>
              <w:jc w:val="both"/>
            </w:pPr>
            <w:r w:rsidRPr="005543A2">
              <w:t>Банковские реквизиты:</w:t>
            </w:r>
          </w:p>
          <w:p w:rsidR="00B87954" w:rsidRPr="005543A2" w:rsidRDefault="00B87954" w:rsidP="00862D15">
            <w:pPr>
              <w:jc w:val="both"/>
            </w:pPr>
            <w:r w:rsidRPr="005543A2">
              <w:t>- наименование обслуживающего банка</w:t>
            </w:r>
          </w:p>
          <w:p w:rsidR="00B87954" w:rsidRPr="005543A2" w:rsidRDefault="00B87954" w:rsidP="00862D15">
            <w:pPr>
              <w:jc w:val="both"/>
            </w:pPr>
            <w:r w:rsidRPr="005543A2">
              <w:t>- расчетный счет</w:t>
            </w:r>
          </w:p>
          <w:p w:rsidR="00B87954" w:rsidRPr="005543A2" w:rsidRDefault="00B87954" w:rsidP="00862D15">
            <w:pPr>
              <w:jc w:val="both"/>
            </w:pPr>
            <w:r w:rsidRPr="005543A2">
              <w:t>- корреспондентский счет</w:t>
            </w:r>
          </w:p>
          <w:p w:rsidR="00B87954" w:rsidRPr="005543A2" w:rsidRDefault="00B87954" w:rsidP="00862D15">
            <w:pPr>
              <w:jc w:val="both"/>
            </w:pPr>
            <w:r w:rsidRPr="005543A2">
              <w:t>- БИК</w:t>
            </w:r>
          </w:p>
          <w:p w:rsidR="00B87954" w:rsidRPr="005543A2" w:rsidRDefault="00B87954" w:rsidP="00862D15">
            <w:pPr>
              <w:jc w:val="both"/>
            </w:pPr>
            <w:r w:rsidRPr="005543A2">
              <w:t>- ОКПО</w:t>
            </w:r>
          </w:p>
          <w:p w:rsidR="00B87954" w:rsidRPr="005543A2" w:rsidRDefault="00B87954" w:rsidP="00862D15">
            <w:pPr>
              <w:jc w:val="both"/>
            </w:pPr>
            <w:r w:rsidRPr="005543A2">
              <w:t>- ОКОНХ</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jc w:val="center"/>
            </w:pPr>
            <w:r w:rsidRPr="005543A2">
              <w:t>6</w:t>
            </w:r>
          </w:p>
        </w:tc>
        <w:tc>
          <w:tcPr>
            <w:tcW w:w="5611" w:type="dxa"/>
          </w:tcPr>
          <w:p w:rsidR="00B87954" w:rsidRPr="005543A2" w:rsidRDefault="00B87954" w:rsidP="00862D15">
            <w:pPr>
              <w:jc w:val="both"/>
            </w:pPr>
            <w:r w:rsidRPr="005543A2">
              <w:t>Регистрационные данные:</w:t>
            </w:r>
          </w:p>
          <w:p w:rsidR="00B87954" w:rsidRPr="005543A2" w:rsidRDefault="00B87954" w:rsidP="00862D15">
            <w:pPr>
              <w:jc w:val="both"/>
            </w:pPr>
            <w:r w:rsidRPr="005543A2">
              <w:t>- дата регистрации</w:t>
            </w:r>
          </w:p>
          <w:p w:rsidR="00B87954" w:rsidRPr="005543A2" w:rsidRDefault="00B87954" w:rsidP="00862D15">
            <w:pPr>
              <w:jc w:val="both"/>
            </w:pPr>
            <w:r w:rsidRPr="005543A2">
              <w:t>- место регистрации</w:t>
            </w:r>
          </w:p>
          <w:p w:rsidR="00B87954" w:rsidRPr="005543A2" w:rsidRDefault="00B87954" w:rsidP="00862D15">
            <w:pPr>
              <w:jc w:val="both"/>
            </w:pPr>
            <w:r w:rsidRPr="005543A2">
              <w:t>- орган регистрации</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jc w:val="center"/>
            </w:pPr>
            <w:r w:rsidRPr="005543A2">
              <w:t>7</w:t>
            </w:r>
          </w:p>
        </w:tc>
        <w:tc>
          <w:tcPr>
            <w:tcW w:w="5611" w:type="dxa"/>
          </w:tcPr>
          <w:p w:rsidR="00B87954" w:rsidRPr="005543A2" w:rsidRDefault="00B87954" w:rsidP="00862D15">
            <w:pPr>
              <w:jc w:val="both"/>
            </w:pPr>
            <w:r w:rsidRPr="005543A2">
              <w:t>Номер и почтовый адрес Инспекции Федеральной налоговой службы, в которой участник конкурса зарегистрирован в качестве налогоплательщика</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jc w:val="center"/>
            </w:pPr>
            <w:r w:rsidRPr="005543A2">
              <w:t>8</w:t>
            </w:r>
          </w:p>
        </w:tc>
        <w:tc>
          <w:tcPr>
            <w:tcW w:w="5611" w:type="dxa"/>
          </w:tcPr>
          <w:p w:rsidR="00B87954" w:rsidRPr="005543A2" w:rsidRDefault="00B87954" w:rsidP="00862D15">
            <w:pPr>
              <w:jc w:val="both"/>
            </w:pPr>
            <w:r w:rsidRPr="005543A2">
              <w:t>ИНН</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9</w:t>
            </w:r>
          </w:p>
        </w:tc>
        <w:tc>
          <w:tcPr>
            <w:tcW w:w="5611" w:type="dxa"/>
          </w:tcPr>
          <w:p w:rsidR="00B87954" w:rsidRPr="005543A2" w:rsidRDefault="00B87954" w:rsidP="00862D15">
            <w:pPr>
              <w:jc w:val="both"/>
            </w:pPr>
            <w:r w:rsidRPr="005543A2">
              <w:t>КПП</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10</w:t>
            </w:r>
          </w:p>
        </w:tc>
        <w:tc>
          <w:tcPr>
            <w:tcW w:w="5611" w:type="dxa"/>
          </w:tcPr>
          <w:p w:rsidR="00B87954" w:rsidRPr="005543A2" w:rsidRDefault="00B87954" w:rsidP="00862D15">
            <w:pPr>
              <w:jc w:val="both"/>
            </w:pPr>
            <w:r w:rsidRPr="005543A2">
              <w:t>ОГРН</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11</w:t>
            </w:r>
          </w:p>
        </w:tc>
        <w:tc>
          <w:tcPr>
            <w:tcW w:w="5611" w:type="dxa"/>
          </w:tcPr>
          <w:p w:rsidR="00B87954" w:rsidRPr="005543A2" w:rsidRDefault="00B87954" w:rsidP="00862D15">
            <w:pPr>
              <w:jc w:val="both"/>
            </w:pPr>
            <w:r w:rsidRPr="005543A2">
              <w:t>ОКПО</w:t>
            </w:r>
          </w:p>
        </w:tc>
        <w:tc>
          <w:tcPr>
            <w:tcW w:w="3285" w:type="dxa"/>
          </w:tcPr>
          <w:p w:rsidR="00B87954" w:rsidRPr="005543A2" w:rsidRDefault="00B87954" w:rsidP="00862D15">
            <w:pPr>
              <w:jc w:val="center"/>
            </w:pPr>
          </w:p>
        </w:tc>
      </w:tr>
      <w:tr w:rsidR="00B87954" w:rsidRPr="005543A2" w:rsidTr="00862D15">
        <w:tc>
          <w:tcPr>
            <w:tcW w:w="959" w:type="dxa"/>
          </w:tcPr>
          <w:p w:rsidR="00B87954" w:rsidRPr="005543A2" w:rsidRDefault="00B87954" w:rsidP="00862D15">
            <w:pPr>
              <w:spacing w:line="360" w:lineRule="auto"/>
              <w:jc w:val="center"/>
            </w:pPr>
            <w:r w:rsidRPr="005543A2">
              <w:t>12</w:t>
            </w:r>
          </w:p>
        </w:tc>
        <w:tc>
          <w:tcPr>
            <w:tcW w:w="5611" w:type="dxa"/>
          </w:tcPr>
          <w:p w:rsidR="00B87954" w:rsidRPr="005543A2" w:rsidRDefault="00B87954" w:rsidP="00862D15">
            <w:pPr>
              <w:jc w:val="both"/>
            </w:pPr>
            <w:r w:rsidRPr="005543A2">
              <w:t>Опыт работы в сфере пассажирских перевозок</w:t>
            </w:r>
          </w:p>
        </w:tc>
        <w:tc>
          <w:tcPr>
            <w:tcW w:w="3285" w:type="dxa"/>
          </w:tcPr>
          <w:p w:rsidR="00B87954" w:rsidRPr="005543A2" w:rsidRDefault="00B87954" w:rsidP="00862D15">
            <w:pPr>
              <w:jc w:val="center"/>
            </w:pPr>
          </w:p>
        </w:tc>
      </w:tr>
    </w:tbl>
    <w:p w:rsidR="00B87954" w:rsidRPr="005543A2" w:rsidRDefault="00B87954" w:rsidP="00B87954">
      <w:pPr>
        <w:jc w:val="both"/>
      </w:pPr>
    </w:p>
    <w:p w:rsidR="00B87954" w:rsidRPr="0053756B" w:rsidRDefault="00B87954" w:rsidP="00B87954">
      <w:pPr>
        <w:jc w:val="both"/>
      </w:pPr>
    </w:p>
    <w:p w:rsidR="00B87954" w:rsidRPr="0053756B" w:rsidRDefault="00B87954" w:rsidP="00ED47C1">
      <w:pPr>
        <w:ind w:firstLine="708"/>
        <w:jc w:val="both"/>
      </w:pPr>
      <w:r w:rsidRPr="0053756B">
        <w:t>Я, нижеподписавшийся, заверяю прави</w:t>
      </w:r>
      <w:r w:rsidR="005843F4" w:rsidRPr="0053756B">
        <w:t>льность всех данных, указанных в</w:t>
      </w:r>
      <w:r w:rsidRPr="0053756B">
        <w:t xml:space="preserve"> анкете.</w:t>
      </w:r>
    </w:p>
    <w:p w:rsidR="00B87954" w:rsidRPr="0053756B" w:rsidRDefault="00B87954" w:rsidP="00B87954">
      <w:pPr>
        <w:jc w:val="both"/>
      </w:pPr>
    </w:p>
    <w:p w:rsidR="00B87954" w:rsidRPr="0053756B" w:rsidRDefault="00B87954" w:rsidP="00ED47C1">
      <w:pPr>
        <w:ind w:firstLine="708"/>
        <w:jc w:val="both"/>
      </w:pPr>
      <w:r w:rsidRPr="0053756B">
        <w:t>Участник конкурса (уполномоченный представитель):</w:t>
      </w:r>
    </w:p>
    <w:p w:rsidR="00B87954" w:rsidRPr="0053756B" w:rsidRDefault="00B87954" w:rsidP="00B87954">
      <w:pPr>
        <w:jc w:val="both"/>
      </w:pPr>
    </w:p>
    <w:p w:rsidR="00B87954" w:rsidRPr="0053756B" w:rsidRDefault="00B87954" w:rsidP="00B87954">
      <w:pPr>
        <w:jc w:val="both"/>
      </w:pPr>
      <w:r w:rsidRPr="0053756B">
        <w:t>__________________</w:t>
      </w:r>
      <w:r w:rsidRPr="0053756B">
        <w:tab/>
      </w:r>
      <w:r w:rsidRPr="0053756B">
        <w:tab/>
        <w:t>___________________</w:t>
      </w:r>
      <w:r w:rsidRPr="0053756B">
        <w:tab/>
        <w:t>___________________</w:t>
      </w:r>
    </w:p>
    <w:p w:rsidR="00B87954" w:rsidRPr="00F71E14" w:rsidRDefault="00B87954" w:rsidP="00B87954">
      <w:pPr>
        <w:jc w:val="both"/>
        <w:rPr>
          <w:sz w:val="18"/>
          <w:szCs w:val="18"/>
        </w:rPr>
      </w:pPr>
      <w:r w:rsidRPr="00F71E14">
        <w:rPr>
          <w:sz w:val="18"/>
          <w:szCs w:val="18"/>
        </w:rPr>
        <w:t>(должность лица</w:t>
      </w:r>
      <w:r w:rsidR="005543A2">
        <w:rPr>
          <w:sz w:val="18"/>
          <w:szCs w:val="18"/>
        </w:rPr>
        <w:t>)</w:t>
      </w:r>
      <w:r w:rsidRPr="00F71E14">
        <w:rPr>
          <w:sz w:val="18"/>
          <w:szCs w:val="18"/>
        </w:rPr>
        <w:tab/>
      </w:r>
      <w:r w:rsidRPr="00F71E14">
        <w:rPr>
          <w:sz w:val="18"/>
          <w:szCs w:val="18"/>
        </w:rPr>
        <w:tab/>
      </w:r>
      <w:r w:rsidRPr="00F71E14">
        <w:rPr>
          <w:sz w:val="18"/>
          <w:szCs w:val="18"/>
        </w:rPr>
        <w:tab/>
      </w:r>
      <w:r w:rsidR="00F71E14">
        <w:rPr>
          <w:sz w:val="18"/>
          <w:szCs w:val="18"/>
        </w:rPr>
        <w:tab/>
      </w:r>
      <w:r w:rsidRPr="00F71E14">
        <w:rPr>
          <w:sz w:val="18"/>
          <w:szCs w:val="18"/>
        </w:rPr>
        <w:t>(подпись)</w:t>
      </w:r>
      <w:r w:rsidRPr="00F71E14">
        <w:rPr>
          <w:sz w:val="18"/>
          <w:szCs w:val="18"/>
        </w:rPr>
        <w:tab/>
      </w:r>
      <w:r w:rsidRPr="00F71E14">
        <w:rPr>
          <w:sz w:val="18"/>
          <w:szCs w:val="18"/>
        </w:rPr>
        <w:tab/>
        <w:t>(расшифровка</w:t>
      </w:r>
      <w:r w:rsidR="00F71E14">
        <w:rPr>
          <w:sz w:val="18"/>
          <w:szCs w:val="18"/>
        </w:rPr>
        <w:t xml:space="preserve"> </w:t>
      </w:r>
      <w:r w:rsidRPr="00F71E14">
        <w:rPr>
          <w:sz w:val="18"/>
          <w:szCs w:val="18"/>
        </w:rPr>
        <w:t>подписавшегося форму)</w:t>
      </w:r>
    </w:p>
    <w:p w:rsidR="00B87954" w:rsidRPr="0053756B" w:rsidRDefault="00B87954" w:rsidP="00B87954">
      <w:pPr>
        <w:jc w:val="both"/>
      </w:pPr>
    </w:p>
    <w:p w:rsidR="00457EC0" w:rsidRDefault="00B87954" w:rsidP="004B344C">
      <w:pPr>
        <w:jc w:val="both"/>
        <w:rPr>
          <w:sz w:val="18"/>
          <w:szCs w:val="18"/>
        </w:rPr>
      </w:pPr>
      <w:r w:rsidRPr="00F71E14">
        <w:rPr>
          <w:sz w:val="18"/>
          <w:szCs w:val="18"/>
        </w:rPr>
        <w:t>МП</w:t>
      </w:r>
      <w:r w:rsidR="00234189" w:rsidRPr="00F71E14">
        <w:rPr>
          <w:sz w:val="18"/>
          <w:szCs w:val="18"/>
        </w:rPr>
        <w:t xml:space="preserve">                                                                     </w:t>
      </w: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Pr="005543A2" w:rsidRDefault="003A2E3B" w:rsidP="003A2E3B">
      <w:pPr>
        <w:widowControl w:val="0"/>
        <w:spacing w:after="297" w:line="322" w:lineRule="exact"/>
        <w:ind w:right="120"/>
        <w:jc w:val="center"/>
        <w:rPr>
          <w:color w:val="000000"/>
          <w:spacing w:val="1"/>
        </w:rPr>
      </w:pPr>
      <w:r w:rsidRPr="005543A2">
        <w:rPr>
          <w:color w:val="000000"/>
          <w:spacing w:val="1"/>
        </w:rPr>
        <w:lastRenderedPageBreak/>
        <w:t>Опись документов, представляемых для участия в конкурсе</w:t>
      </w:r>
    </w:p>
    <w:p w:rsidR="003A2E3B" w:rsidRDefault="003A2E3B" w:rsidP="003A2E3B">
      <w:pPr>
        <w:widowControl w:val="0"/>
        <w:tabs>
          <w:tab w:val="left" w:leader="underscore" w:pos="8970"/>
        </w:tabs>
        <w:spacing w:line="250" w:lineRule="exact"/>
        <w:ind w:left="100"/>
        <w:rPr>
          <w:color w:val="000000"/>
          <w:spacing w:val="1"/>
          <w:sz w:val="25"/>
          <w:szCs w:val="25"/>
        </w:rPr>
      </w:pPr>
      <w:r w:rsidRPr="005543A2">
        <w:rPr>
          <w:color w:val="000000"/>
          <w:spacing w:val="1"/>
        </w:rPr>
        <w:t>Настоящим __-------------------------------------------------------------------------___________</w:t>
      </w:r>
    </w:p>
    <w:p w:rsidR="003A2E3B" w:rsidRPr="005543A2" w:rsidRDefault="003A2E3B" w:rsidP="003A2E3B">
      <w:pPr>
        <w:widowControl w:val="0"/>
        <w:tabs>
          <w:tab w:val="left" w:leader="underscore" w:pos="8970"/>
        </w:tabs>
        <w:spacing w:line="250" w:lineRule="exact"/>
        <w:ind w:left="100"/>
        <w:jc w:val="center"/>
        <w:rPr>
          <w:color w:val="000000"/>
          <w:spacing w:val="3"/>
          <w:sz w:val="22"/>
          <w:szCs w:val="22"/>
        </w:rPr>
      </w:pPr>
      <w:r w:rsidRPr="005543A2">
        <w:rPr>
          <w:color w:val="000000"/>
          <w:spacing w:val="3"/>
          <w:sz w:val="22"/>
          <w:szCs w:val="22"/>
        </w:rPr>
        <w:t>(наименование участника конкурса)</w:t>
      </w:r>
    </w:p>
    <w:p w:rsidR="003A2E3B" w:rsidRDefault="003A2E3B" w:rsidP="003A2E3B">
      <w:pPr>
        <w:widowControl w:val="0"/>
        <w:tabs>
          <w:tab w:val="left" w:leader="underscore" w:pos="8970"/>
        </w:tabs>
        <w:spacing w:line="250" w:lineRule="exact"/>
        <w:ind w:left="100"/>
        <w:rPr>
          <w:color w:val="000000"/>
          <w:spacing w:val="1"/>
          <w:sz w:val="25"/>
          <w:szCs w:val="25"/>
        </w:rPr>
      </w:pPr>
    </w:p>
    <w:p w:rsidR="003A2E3B" w:rsidRPr="005543A2" w:rsidRDefault="003A2E3B" w:rsidP="003A2E3B">
      <w:pPr>
        <w:widowControl w:val="0"/>
        <w:tabs>
          <w:tab w:val="left" w:leader="underscore" w:pos="8970"/>
        </w:tabs>
        <w:spacing w:line="250" w:lineRule="exact"/>
        <w:ind w:left="100"/>
        <w:rPr>
          <w:color w:val="000000"/>
          <w:spacing w:val="1"/>
        </w:rPr>
      </w:pPr>
      <w:r w:rsidRPr="005543A2">
        <w:rPr>
          <w:color w:val="000000"/>
          <w:spacing w:val="1"/>
        </w:rPr>
        <w:t>подтверждает, что для участия в конкурсе на право осуществления перевозок</w:t>
      </w:r>
    </w:p>
    <w:p w:rsidR="003A2E3B" w:rsidRPr="005543A2" w:rsidRDefault="003A2E3B" w:rsidP="003A2E3B">
      <w:pPr>
        <w:widowControl w:val="0"/>
        <w:tabs>
          <w:tab w:val="left" w:leader="underscore" w:pos="9734"/>
        </w:tabs>
        <w:spacing w:line="317" w:lineRule="exact"/>
        <w:ind w:left="100"/>
        <w:rPr>
          <w:color w:val="000000"/>
          <w:spacing w:val="1"/>
        </w:rPr>
      </w:pPr>
      <w:r w:rsidRPr="005543A2">
        <w:rPr>
          <w:color w:val="000000"/>
          <w:spacing w:val="1"/>
        </w:rPr>
        <w:t>по муниципальному маршруту регулярных перевозок по лоту №</w:t>
      </w:r>
      <w:r w:rsidRPr="005543A2">
        <w:rPr>
          <w:color w:val="000000"/>
          <w:spacing w:val="1"/>
        </w:rPr>
        <w:tab/>
      </w:r>
    </w:p>
    <w:p w:rsidR="003A2E3B" w:rsidRPr="005543A2" w:rsidRDefault="003A2E3B" w:rsidP="003A2E3B">
      <w:pPr>
        <w:widowControl w:val="0"/>
        <w:spacing w:line="317" w:lineRule="exact"/>
        <w:ind w:left="100"/>
        <w:rPr>
          <w:color w:val="000000"/>
          <w:spacing w:val="1"/>
        </w:rPr>
      </w:pPr>
      <w:r w:rsidRPr="005543A2">
        <w:rPr>
          <w:color w:val="000000"/>
          <w:spacing w:val="1"/>
        </w:rPr>
        <w:t>представляются нижеперечисленные документы.</w:t>
      </w:r>
    </w:p>
    <w:p w:rsidR="003A2E3B" w:rsidRDefault="003A2E3B" w:rsidP="003A2E3B">
      <w:pPr>
        <w:rPr>
          <w:sz w:val="26"/>
          <w:szCs w:val="26"/>
        </w:rPr>
      </w:pPr>
    </w:p>
    <w:tbl>
      <w:tblPr>
        <w:tblW w:w="0" w:type="auto"/>
        <w:tblLayout w:type="fixed"/>
        <w:tblCellMar>
          <w:left w:w="10" w:type="dxa"/>
          <w:right w:w="10" w:type="dxa"/>
        </w:tblCellMar>
        <w:tblLook w:val="04A0"/>
      </w:tblPr>
      <w:tblGrid>
        <w:gridCol w:w="552"/>
        <w:gridCol w:w="5678"/>
        <w:gridCol w:w="1694"/>
        <w:gridCol w:w="1944"/>
      </w:tblGrid>
      <w:tr w:rsidR="003A2E3B" w:rsidRPr="00166A0C" w:rsidTr="00971E51">
        <w:trPr>
          <w:trHeight w:hRule="exact" w:val="566"/>
        </w:trPr>
        <w:tc>
          <w:tcPr>
            <w:tcW w:w="552" w:type="dxa"/>
            <w:tcBorders>
              <w:top w:val="single" w:sz="4" w:space="0" w:color="auto"/>
              <w:left w:val="single" w:sz="4" w:space="0" w:color="auto"/>
            </w:tcBorders>
            <w:shd w:val="clear" w:color="auto" w:fill="FFFFFF"/>
          </w:tcPr>
          <w:p w:rsidR="003A2E3B" w:rsidRPr="005543A2" w:rsidRDefault="003A2E3B" w:rsidP="00971E51">
            <w:pPr>
              <w:widowControl w:val="0"/>
              <w:spacing w:after="60" w:line="210" w:lineRule="exact"/>
              <w:ind w:left="180"/>
              <w:rPr>
                <w:color w:val="000000"/>
                <w:spacing w:val="1"/>
              </w:rPr>
            </w:pPr>
            <w:r w:rsidRPr="005543A2">
              <w:rPr>
                <w:color w:val="000000"/>
                <w:spacing w:val="3"/>
              </w:rPr>
              <w:t>№</w:t>
            </w:r>
          </w:p>
          <w:p w:rsidR="003A2E3B" w:rsidRPr="005543A2" w:rsidRDefault="003A2E3B" w:rsidP="00971E51">
            <w:pPr>
              <w:widowControl w:val="0"/>
              <w:spacing w:before="60" w:line="210" w:lineRule="exact"/>
              <w:ind w:left="180"/>
              <w:rPr>
                <w:color w:val="000000"/>
                <w:spacing w:val="1"/>
              </w:rPr>
            </w:pPr>
            <w:proofErr w:type="gramStart"/>
            <w:r w:rsidRPr="005543A2">
              <w:rPr>
                <w:color w:val="000000"/>
                <w:spacing w:val="3"/>
              </w:rPr>
              <w:t>п</w:t>
            </w:r>
            <w:proofErr w:type="gramEnd"/>
            <w:r w:rsidRPr="005543A2">
              <w:rPr>
                <w:color w:val="000000"/>
                <w:spacing w:val="3"/>
              </w:rPr>
              <w:t>/п</w:t>
            </w:r>
          </w:p>
        </w:tc>
        <w:tc>
          <w:tcPr>
            <w:tcW w:w="5678" w:type="dxa"/>
            <w:tcBorders>
              <w:top w:val="single" w:sz="4" w:space="0" w:color="auto"/>
              <w:left w:val="single" w:sz="4" w:space="0" w:color="auto"/>
            </w:tcBorders>
            <w:shd w:val="clear" w:color="auto" w:fill="FFFFFF"/>
          </w:tcPr>
          <w:p w:rsidR="003A2E3B" w:rsidRPr="005543A2" w:rsidRDefault="003A2E3B" w:rsidP="00971E51">
            <w:pPr>
              <w:widowControl w:val="0"/>
              <w:spacing w:line="210" w:lineRule="exact"/>
              <w:jc w:val="center"/>
              <w:rPr>
                <w:color w:val="000000"/>
                <w:spacing w:val="1"/>
              </w:rPr>
            </w:pPr>
            <w:r w:rsidRPr="005543A2">
              <w:rPr>
                <w:color w:val="000000"/>
                <w:spacing w:val="3"/>
              </w:rPr>
              <w:t>Наименование документа</w:t>
            </w:r>
          </w:p>
        </w:tc>
        <w:tc>
          <w:tcPr>
            <w:tcW w:w="1694" w:type="dxa"/>
            <w:tcBorders>
              <w:top w:val="single" w:sz="4" w:space="0" w:color="auto"/>
              <w:left w:val="single" w:sz="4" w:space="0" w:color="auto"/>
            </w:tcBorders>
            <w:shd w:val="clear" w:color="auto" w:fill="FFFFFF"/>
          </w:tcPr>
          <w:p w:rsidR="003A2E3B" w:rsidRPr="005543A2" w:rsidRDefault="003A2E3B" w:rsidP="00971E51">
            <w:pPr>
              <w:widowControl w:val="0"/>
              <w:spacing w:after="120" w:line="210" w:lineRule="exact"/>
              <w:jc w:val="center"/>
              <w:rPr>
                <w:color w:val="000000"/>
                <w:spacing w:val="1"/>
              </w:rPr>
            </w:pPr>
            <w:r w:rsidRPr="005543A2">
              <w:rPr>
                <w:color w:val="000000"/>
                <w:spacing w:val="3"/>
              </w:rPr>
              <w:t>Количество</w:t>
            </w:r>
          </w:p>
          <w:p w:rsidR="003A2E3B" w:rsidRPr="005543A2" w:rsidRDefault="003A2E3B" w:rsidP="00971E51">
            <w:pPr>
              <w:widowControl w:val="0"/>
              <w:spacing w:before="120" w:line="210" w:lineRule="exact"/>
              <w:jc w:val="center"/>
              <w:rPr>
                <w:color w:val="000000"/>
                <w:spacing w:val="1"/>
              </w:rPr>
            </w:pPr>
            <w:r w:rsidRPr="005543A2">
              <w:rPr>
                <w:color w:val="000000"/>
                <w:spacing w:val="3"/>
              </w:rPr>
              <w:t>страниц</w:t>
            </w:r>
          </w:p>
        </w:tc>
        <w:tc>
          <w:tcPr>
            <w:tcW w:w="1944" w:type="dxa"/>
            <w:tcBorders>
              <w:top w:val="single" w:sz="4" w:space="0" w:color="auto"/>
              <w:left w:val="single" w:sz="4" w:space="0" w:color="auto"/>
              <w:right w:val="single" w:sz="4" w:space="0" w:color="auto"/>
            </w:tcBorders>
            <w:shd w:val="clear" w:color="auto" w:fill="FFFFFF"/>
          </w:tcPr>
          <w:p w:rsidR="003A2E3B" w:rsidRPr="005543A2" w:rsidRDefault="003A2E3B" w:rsidP="00971E51">
            <w:pPr>
              <w:widowControl w:val="0"/>
              <w:spacing w:line="210" w:lineRule="exact"/>
              <w:jc w:val="center"/>
              <w:rPr>
                <w:color w:val="000000"/>
                <w:spacing w:val="1"/>
              </w:rPr>
            </w:pPr>
            <w:r w:rsidRPr="005543A2">
              <w:rPr>
                <w:color w:val="000000"/>
                <w:spacing w:val="3"/>
              </w:rPr>
              <w:t>Примечание</w:t>
            </w:r>
          </w:p>
        </w:tc>
      </w:tr>
      <w:tr w:rsidR="003A2E3B" w:rsidRPr="00166A0C" w:rsidTr="00971E51">
        <w:trPr>
          <w:trHeight w:hRule="exact" w:val="355"/>
        </w:trPr>
        <w:tc>
          <w:tcPr>
            <w:tcW w:w="552" w:type="dxa"/>
            <w:tcBorders>
              <w:top w:val="single" w:sz="4" w:space="0" w:color="auto"/>
              <w:left w:val="single" w:sz="4" w:space="0" w:color="auto"/>
            </w:tcBorders>
            <w:shd w:val="clear" w:color="auto" w:fill="FFFFFF"/>
          </w:tcPr>
          <w:p w:rsidR="003A2E3B" w:rsidRPr="005543A2" w:rsidRDefault="003A2E3B" w:rsidP="00971E51">
            <w:pPr>
              <w:widowControl w:val="0"/>
              <w:spacing w:line="210" w:lineRule="exact"/>
              <w:ind w:left="180"/>
              <w:rPr>
                <w:color w:val="000000"/>
                <w:spacing w:val="1"/>
              </w:rPr>
            </w:pPr>
            <w:r w:rsidRPr="005543A2">
              <w:rPr>
                <w:color w:val="000000"/>
                <w:spacing w:val="3"/>
              </w:rPr>
              <w:t>1.</w:t>
            </w:r>
          </w:p>
        </w:tc>
        <w:tc>
          <w:tcPr>
            <w:tcW w:w="5678"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694"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944" w:type="dxa"/>
            <w:tcBorders>
              <w:top w:val="single" w:sz="4" w:space="0" w:color="auto"/>
              <w:left w:val="single" w:sz="4" w:space="0" w:color="auto"/>
              <w:righ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r>
      <w:tr w:rsidR="003A2E3B" w:rsidRPr="00166A0C" w:rsidTr="00971E51">
        <w:trPr>
          <w:trHeight w:hRule="exact" w:val="331"/>
        </w:trPr>
        <w:tc>
          <w:tcPr>
            <w:tcW w:w="552" w:type="dxa"/>
            <w:tcBorders>
              <w:top w:val="single" w:sz="4" w:space="0" w:color="auto"/>
              <w:left w:val="single" w:sz="4" w:space="0" w:color="auto"/>
            </w:tcBorders>
            <w:shd w:val="clear" w:color="auto" w:fill="FFFFFF"/>
          </w:tcPr>
          <w:p w:rsidR="003A2E3B" w:rsidRPr="005543A2" w:rsidRDefault="003A2E3B" w:rsidP="00971E51">
            <w:pPr>
              <w:widowControl w:val="0"/>
              <w:spacing w:line="210" w:lineRule="exact"/>
              <w:ind w:left="180"/>
              <w:rPr>
                <w:color w:val="000000"/>
                <w:spacing w:val="1"/>
              </w:rPr>
            </w:pPr>
            <w:r w:rsidRPr="005543A2">
              <w:rPr>
                <w:color w:val="000000"/>
                <w:spacing w:val="3"/>
              </w:rPr>
              <w:t>2.</w:t>
            </w:r>
          </w:p>
        </w:tc>
        <w:tc>
          <w:tcPr>
            <w:tcW w:w="5678"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694"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944" w:type="dxa"/>
            <w:tcBorders>
              <w:top w:val="single" w:sz="4" w:space="0" w:color="auto"/>
              <w:left w:val="single" w:sz="4" w:space="0" w:color="auto"/>
              <w:righ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r>
      <w:tr w:rsidR="003A2E3B" w:rsidRPr="00166A0C" w:rsidTr="00971E51">
        <w:trPr>
          <w:trHeight w:hRule="exact" w:val="394"/>
        </w:trPr>
        <w:tc>
          <w:tcPr>
            <w:tcW w:w="552" w:type="dxa"/>
            <w:tcBorders>
              <w:top w:val="single" w:sz="4" w:space="0" w:color="auto"/>
              <w:left w:val="single" w:sz="4" w:space="0" w:color="auto"/>
            </w:tcBorders>
            <w:shd w:val="clear" w:color="auto" w:fill="FFFFFF"/>
          </w:tcPr>
          <w:p w:rsidR="003A2E3B" w:rsidRPr="005543A2" w:rsidRDefault="003A2E3B" w:rsidP="00971E51">
            <w:pPr>
              <w:widowControl w:val="0"/>
              <w:spacing w:line="210" w:lineRule="exact"/>
              <w:ind w:left="180"/>
              <w:rPr>
                <w:color w:val="000000"/>
                <w:spacing w:val="1"/>
              </w:rPr>
            </w:pPr>
            <w:r w:rsidRPr="005543A2">
              <w:rPr>
                <w:color w:val="000000"/>
                <w:spacing w:val="3"/>
              </w:rPr>
              <w:t>3.</w:t>
            </w:r>
          </w:p>
        </w:tc>
        <w:tc>
          <w:tcPr>
            <w:tcW w:w="5678"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694"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944" w:type="dxa"/>
            <w:tcBorders>
              <w:top w:val="single" w:sz="4" w:space="0" w:color="auto"/>
              <w:left w:val="single" w:sz="4" w:space="0" w:color="auto"/>
              <w:righ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r>
      <w:tr w:rsidR="003A2E3B" w:rsidRPr="00166A0C" w:rsidTr="00971E51">
        <w:trPr>
          <w:trHeight w:hRule="exact" w:val="350"/>
        </w:trPr>
        <w:tc>
          <w:tcPr>
            <w:tcW w:w="552" w:type="dxa"/>
            <w:tcBorders>
              <w:top w:val="single" w:sz="4" w:space="0" w:color="auto"/>
              <w:left w:val="single" w:sz="4" w:space="0" w:color="auto"/>
            </w:tcBorders>
            <w:shd w:val="clear" w:color="auto" w:fill="FFFFFF"/>
          </w:tcPr>
          <w:p w:rsidR="003A2E3B" w:rsidRPr="005543A2" w:rsidRDefault="003A2E3B" w:rsidP="00971E51">
            <w:pPr>
              <w:widowControl w:val="0"/>
              <w:spacing w:line="210" w:lineRule="exact"/>
              <w:ind w:left="180"/>
              <w:rPr>
                <w:color w:val="000000"/>
                <w:spacing w:val="1"/>
              </w:rPr>
            </w:pPr>
            <w:r w:rsidRPr="005543A2">
              <w:rPr>
                <w:color w:val="000000"/>
                <w:spacing w:val="3"/>
              </w:rPr>
              <w:t>4.</w:t>
            </w:r>
          </w:p>
        </w:tc>
        <w:tc>
          <w:tcPr>
            <w:tcW w:w="5678"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694"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944" w:type="dxa"/>
            <w:tcBorders>
              <w:top w:val="single" w:sz="4" w:space="0" w:color="auto"/>
              <w:left w:val="single" w:sz="4" w:space="0" w:color="auto"/>
              <w:righ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r>
      <w:tr w:rsidR="003A2E3B" w:rsidRPr="00166A0C" w:rsidTr="00971E51">
        <w:trPr>
          <w:trHeight w:hRule="exact" w:val="346"/>
        </w:trPr>
        <w:tc>
          <w:tcPr>
            <w:tcW w:w="552" w:type="dxa"/>
            <w:tcBorders>
              <w:top w:val="single" w:sz="4" w:space="0" w:color="auto"/>
              <w:left w:val="single" w:sz="4" w:space="0" w:color="auto"/>
            </w:tcBorders>
            <w:shd w:val="clear" w:color="auto" w:fill="FFFFFF"/>
          </w:tcPr>
          <w:p w:rsidR="003A2E3B" w:rsidRPr="005543A2" w:rsidRDefault="003A2E3B" w:rsidP="00971E51">
            <w:pPr>
              <w:widowControl w:val="0"/>
              <w:spacing w:line="210" w:lineRule="exact"/>
              <w:ind w:left="180"/>
              <w:rPr>
                <w:color w:val="000000"/>
                <w:spacing w:val="1"/>
              </w:rPr>
            </w:pPr>
            <w:r w:rsidRPr="005543A2">
              <w:rPr>
                <w:color w:val="000000"/>
                <w:spacing w:val="3"/>
              </w:rPr>
              <w:t>5.</w:t>
            </w:r>
          </w:p>
        </w:tc>
        <w:tc>
          <w:tcPr>
            <w:tcW w:w="5678"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694"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944" w:type="dxa"/>
            <w:tcBorders>
              <w:top w:val="single" w:sz="4" w:space="0" w:color="auto"/>
              <w:left w:val="single" w:sz="4" w:space="0" w:color="auto"/>
              <w:righ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r>
      <w:tr w:rsidR="003A2E3B" w:rsidRPr="00166A0C" w:rsidTr="00971E51">
        <w:trPr>
          <w:trHeight w:hRule="exact" w:val="346"/>
        </w:trPr>
        <w:tc>
          <w:tcPr>
            <w:tcW w:w="552" w:type="dxa"/>
            <w:tcBorders>
              <w:top w:val="single" w:sz="4" w:space="0" w:color="auto"/>
              <w:left w:val="single" w:sz="4" w:space="0" w:color="auto"/>
            </w:tcBorders>
            <w:shd w:val="clear" w:color="auto" w:fill="FFFFFF"/>
          </w:tcPr>
          <w:p w:rsidR="003A2E3B" w:rsidRPr="005543A2" w:rsidRDefault="003A2E3B" w:rsidP="00971E51">
            <w:pPr>
              <w:widowControl w:val="0"/>
              <w:spacing w:line="210" w:lineRule="exact"/>
              <w:ind w:left="180"/>
              <w:rPr>
                <w:color w:val="000000"/>
                <w:spacing w:val="1"/>
              </w:rPr>
            </w:pPr>
            <w:proofErr w:type="gramStart"/>
            <w:r w:rsidRPr="005543A2">
              <w:rPr>
                <w:color w:val="000000"/>
                <w:spacing w:val="3"/>
              </w:rPr>
              <w:t>б</w:t>
            </w:r>
            <w:proofErr w:type="gramEnd"/>
            <w:r w:rsidRPr="005543A2">
              <w:rPr>
                <w:color w:val="000000"/>
                <w:spacing w:val="3"/>
              </w:rPr>
              <w:t>.</w:t>
            </w:r>
          </w:p>
        </w:tc>
        <w:tc>
          <w:tcPr>
            <w:tcW w:w="5678"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694"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944" w:type="dxa"/>
            <w:tcBorders>
              <w:top w:val="single" w:sz="4" w:space="0" w:color="auto"/>
              <w:left w:val="single" w:sz="4" w:space="0" w:color="auto"/>
              <w:righ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r>
      <w:tr w:rsidR="003A2E3B" w:rsidRPr="00166A0C" w:rsidTr="00971E51">
        <w:trPr>
          <w:trHeight w:hRule="exact" w:val="384"/>
        </w:trPr>
        <w:tc>
          <w:tcPr>
            <w:tcW w:w="552" w:type="dxa"/>
            <w:tcBorders>
              <w:top w:val="single" w:sz="4" w:space="0" w:color="auto"/>
              <w:left w:val="single" w:sz="4" w:space="0" w:color="auto"/>
            </w:tcBorders>
            <w:shd w:val="clear" w:color="auto" w:fill="FFFFFF"/>
          </w:tcPr>
          <w:p w:rsidR="003A2E3B" w:rsidRPr="005543A2" w:rsidRDefault="003A2E3B" w:rsidP="00971E51">
            <w:pPr>
              <w:widowControl w:val="0"/>
              <w:spacing w:line="210" w:lineRule="exact"/>
              <w:ind w:left="180"/>
              <w:rPr>
                <w:color w:val="000000"/>
                <w:spacing w:val="1"/>
              </w:rPr>
            </w:pPr>
            <w:r w:rsidRPr="005543A2">
              <w:rPr>
                <w:color w:val="000000"/>
                <w:spacing w:val="3"/>
              </w:rPr>
              <w:t>7.</w:t>
            </w:r>
          </w:p>
        </w:tc>
        <w:tc>
          <w:tcPr>
            <w:tcW w:w="5678"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694"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944" w:type="dxa"/>
            <w:tcBorders>
              <w:top w:val="single" w:sz="4" w:space="0" w:color="auto"/>
              <w:left w:val="single" w:sz="4" w:space="0" w:color="auto"/>
              <w:righ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r>
      <w:tr w:rsidR="003A2E3B" w:rsidRPr="00166A0C" w:rsidTr="00971E51">
        <w:trPr>
          <w:trHeight w:hRule="exact" w:val="384"/>
        </w:trPr>
        <w:tc>
          <w:tcPr>
            <w:tcW w:w="552" w:type="dxa"/>
            <w:tcBorders>
              <w:top w:val="single" w:sz="4" w:space="0" w:color="auto"/>
              <w:left w:val="single" w:sz="4" w:space="0" w:color="auto"/>
            </w:tcBorders>
            <w:shd w:val="clear" w:color="auto" w:fill="FFFFFF"/>
          </w:tcPr>
          <w:p w:rsidR="003A2E3B" w:rsidRPr="005543A2" w:rsidRDefault="003A2E3B" w:rsidP="00971E51">
            <w:pPr>
              <w:widowControl w:val="0"/>
              <w:spacing w:line="210" w:lineRule="exact"/>
              <w:ind w:left="180"/>
              <w:rPr>
                <w:color w:val="000000"/>
                <w:spacing w:val="1"/>
              </w:rPr>
            </w:pPr>
            <w:r w:rsidRPr="005543A2">
              <w:rPr>
                <w:color w:val="000000"/>
                <w:spacing w:val="3"/>
              </w:rPr>
              <w:t>8.</w:t>
            </w:r>
          </w:p>
        </w:tc>
        <w:tc>
          <w:tcPr>
            <w:tcW w:w="5678"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694"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944" w:type="dxa"/>
            <w:tcBorders>
              <w:top w:val="single" w:sz="4" w:space="0" w:color="auto"/>
              <w:left w:val="single" w:sz="4" w:space="0" w:color="auto"/>
              <w:righ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r>
      <w:tr w:rsidR="003A2E3B" w:rsidRPr="00166A0C" w:rsidTr="00971E51">
        <w:trPr>
          <w:trHeight w:hRule="exact" w:val="322"/>
        </w:trPr>
        <w:tc>
          <w:tcPr>
            <w:tcW w:w="552" w:type="dxa"/>
            <w:tcBorders>
              <w:top w:val="single" w:sz="4" w:space="0" w:color="auto"/>
              <w:left w:val="single" w:sz="4" w:space="0" w:color="auto"/>
            </w:tcBorders>
            <w:shd w:val="clear" w:color="auto" w:fill="FFFFFF"/>
          </w:tcPr>
          <w:p w:rsidR="003A2E3B" w:rsidRPr="005543A2" w:rsidRDefault="003A2E3B" w:rsidP="00971E51">
            <w:pPr>
              <w:widowControl w:val="0"/>
              <w:spacing w:line="210" w:lineRule="exact"/>
              <w:ind w:left="180"/>
              <w:rPr>
                <w:color w:val="000000"/>
                <w:spacing w:val="1"/>
              </w:rPr>
            </w:pPr>
            <w:r w:rsidRPr="005543A2">
              <w:rPr>
                <w:color w:val="000000"/>
                <w:spacing w:val="3"/>
              </w:rPr>
              <w:t>9.</w:t>
            </w:r>
          </w:p>
        </w:tc>
        <w:tc>
          <w:tcPr>
            <w:tcW w:w="5678"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694"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944" w:type="dxa"/>
            <w:tcBorders>
              <w:top w:val="single" w:sz="4" w:space="0" w:color="auto"/>
              <w:left w:val="single" w:sz="4" w:space="0" w:color="auto"/>
              <w:righ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r>
      <w:tr w:rsidR="003A2E3B" w:rsidRPr="00166A0C" w:rsidTr="00971E51">
        <w:trPr>
          <w:trHeight w:hRule="exact" w:val="379"/>
        </w:trPr>
        <w:tc>
          <w:tcPr>
            <w:tcW w:w="552" w:type="dxa"/>
            <w:tcBorders>
              <w:top w:val="single" w:sz="4" w:space="0" w:color="auto"/>
              <w:left w:val="single" w:sz="4" w:space="0" w:color="auto"/>
            </w:tcBorders>
            <w:shd w:val="clear" w:color="auto" w:fill="FFFFFF"/>
          </w:tcPr>
          <w:p w:rsidR="003A2E3B" w:rsidRPr="005543A2" w:rsidRDefault="003A2E3B" w:rsidP="00971E51">
            <w:pPr>
              <w:widowControl w:val="0"/>
              <w:spacing w:line="210" w:lineRule="exact"/>
              <w:ind w:left="180"/>
              <w:rPr>
                <w:color w:val="000000"/>
                <w:spacing w:val="1"/>
              </w:rPr>
            </w:pPr>
            <w:r w:rsidRPr="005543A2">
              <w:rPr>
                <w:color w:val="000000"/>
                <w:spacing w:val="3"/>
              </w:rPr>
              <w:t>10.</w:t>
            </w:r>
          </w:p>
        </w:tc>
        <w:tc>
          <w:tcPr>
            <w:tcW w:w="5678"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694"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944" w:type="dxa"/>
            <w:tcBorders>
              <w:top w:val="single" w:sz="4" w:space="0" w:color="auto"/>
              <w:left w:val="single" w:sz="4" w:space="0" w:color="auto"/>
              <w:righ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r>
      <w:tr w:rsidR="003A2E3B" w:rsidRPr="00166A0C" w:rsidTr="00971E51">
        <w:trPr>
          <w:trHeight w:hRule="exact" w:val="432"/>
        </w:trPr>
        <w:tc>
          <w:tcPr>
            <w:tcW w:w="552" w:type="dxa"/>
            <w:tcBorders>
              <w:top w:val="single" w:sz="4" w:space="0" w:color="auto"/>
              <w:left w:val="single" w:sz="4" w:space="0" w:color="auto"/>
            </w:tcBorders>
            <w:shd w:val="clear" w:color="auto" w:fill="FFFFFF"/>
          </w:tcPr>
          <w:p w:rsidR="003A2E3B" w:rsidRPr="005543A2" w:rsidRDefault="003A2E3B" w:rsidP="00971E51">
            <w:pPr>
              <w:widowControl w:val="0"/>
              <w:spacing w:line="210" w:lineRule="exact"/>
              <w:ind w:left="180"/>
              <w:rPr>
                <w:color w:val="000000"/>
                <w:spacing w:val="1"/>
              </w:rPr>
            </w:pPr>
            <w:r w:rsidRPr="005543A2">
              <w:rPr>
                <w:color w:val="000000"/>
                <w:spacing w:val="3"/>
              </w:rPr>
              <w:t>11.</w:t>
            </w:r>
          </w:p>
        </w:tc>
        <w:tc>
          <w:tcPr>
            <w:tcW w:w="5678"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694"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944" w:type="dxa"/>
            <w:tcBorders>
              <w:top w:val="single" w:sz="4" w:space="0" w:color="auto"/>
              <w:left w:val="single" w:sz="4" w:space="0" w:color="auto"/>
              <w:righ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r>
      <w:tr w:rsidR="003A2E3B" w:rsidRPr="00166A0C" w:rsidTr="00971E51">
        <w:trPr>
          <w:trHeight w:hRule="exact" w:val="422"/>
        </w:trPr>
        <w:tc>
          <w:tcPr>
            <w:tcW w:w="552" w:type="dxa"/>
            <w:tcBorders>
              <w:top w:val="single" w:sz="4" w:space="0" w:color="auto"/>
              <w:left w:val="single" w:sz="4" w:space="0" w:color="auto"/>
            </w:tcBorders>
            <w:shd w:val="clear" w:color="auto" w:fill="FFFFFF"/>
          </w:tcPr>
          <w:p w:rsidR="003A2E3B" w:rsidRPr="005543A2" w:rsidRDefault="003A2E3B" w:rsidP="00971E51">
            <w:pPr>
              <w:widowControl w:val="0"/>
              <w:spacing w:line="210" w:lineRule="exact"/>
              <w:ind w:left="180"/>
              <w:rPr>
                <w:color w:val="000000"/>
                <w:spacing w:val="1"/>
              </w:rPr>
            </w:pPr>
            <w:r w:rsidRPr="005543A2">
              <w:rPr>
                <w:color w:val="000000"/>
                <w:spacing w:val="3"/>
              </w:rPr>
              <w:t>12.</w:t>
            </w:r>
          </w:p>
        </w:tc>
        <w:tc>
          <w:tcPr>
            <w:tcW w:w="5678"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694"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944" w:type="dxa"/>
            <w:tcBorders>
              <w:top w:val="single" w:sz="4" w:space="0" w:color="auto"/>
              <w:left w:val="single" w:sz="4" w:space="0" w:color="auto"/>
              <w:righ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r>
      <w:tr w:rsidR="003A2E3B" w:rsidRPr="00166A0C" w:rsidTr="00971E51">
        <w:trPr>
          <w:trHeight w:hRule="exact" w:val="427"/>
        </w:trPr>
        <w:tc>
          <w:tcPr>
            <w:tcW w:w="552" w:type="dxa"/>
            <w:tcBorders>
              <w:top w:val="single" w:sz="4" w:space="0" w:color="auto"/>
              <w:left w:val="single" w:sz="4" w:space="0" w:color="auto"/>
            </w:tcBorders>
            <w:shd w:val="clear" w:color="auto" w:fill="FFFFFF"/>
          </w:tcPr>
          <w:p w:rsidR="003A2E3B" w:rsidRPr="005543A2" w:rsidRDefault="003A2E3B" w:rsidP="00971E51">
            <w:pPr>
              <w:widowControl w:val="0"/>
              <w:spacing w:line="210" w:lineRule="exact"/>
              <w:ind w:left="180"/>
              <w:rPr>
                <w:color w:val="000000"/>
                <w:spacing w:val="1"/>
              </w:rPr>
            </w:pPr>
            <w:r w:rsidRPr="005543A2">
              <w:rPr>
                <w:color w:val="000000"/>
                <w:spacing w:val="3"/>
              </w:rPr>
              <w:t>13.</w:t>
            </w:r>
          </w:p>
        </w:tc>
        <w:tc>
          <w:tcPr>
            <w:tcW w:w="5678"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694"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944" w:type="dxa"/>
            <w:tcBorders>
              <w:top w:val="single" w:sz="4" w:space="0" w:color="auto"/>
              <w:left w:val="single" w:sz="4" w:space="0" w:color="auto"/>
              <w:righ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r>
      <w:tr w:rsidR="003A2E3B" w:rsidRPr="00166A0C" w:rsidTr="00971E51">
        <w:trPr>
          <w:trHeight w:hRule="exact" w:val="418"/>
        </w:trPr>
        <w:tc>
          <w:tcPr>
            <w:tcW w:w="552" w:type="dxa"/>
            <w:tcBorders>
              <w:top w:val="single" w:sz="4" w:space="0" w:color="auto"/>
              <w:left w:val="single" w:sz="4" w:space="0" w:color="auto"/>
            </w:tcBorders>
            <w:shd w:val="clear" w:color="auto" w:fill="FFFFFF"/>
          </w:tcPr>
          <w:p w:rsidR="003A2E3B" w:rsidRPr="005543A2" w:rsidRDefault="003A2E3B" w:rsidP="00971E51">
            <w:pPr>
              <w:widowControl w:val="0"/>
              <w:spacing w:line="210" w:lineRule="exact"/>
              <w:ind w:left="180"/>
              <w:rPr>
                <w:color w:val="000000"/>
                <w:spacing w:val="1"/>
              </w:rPr>
            </w:pPr>
            <w:r w:rsidRPr="005543A2">
              <w:rPr>
                <w:color w:val="000000"/>
                <w:spacing w:val="3"/>
              </w:rPr>
              <w:t>14.</w:t>
            </w:r>
          </w:p>
        </w:tc>
        <w:tc>
          <w:tcPr>
            <w:tcW w:w="5678"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694" w:type="dxa"/>
            <w:tcBorders>
              <w:top w:val="single" w:sz="4" w:space="0" w:color="auto"/>
              <w:lef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944" w:type="dxa"/>
            <w:tcBorders>
              <w:top w:val="single" w:sz="4" w:space="0" w:color="auto"/>
              <w:left w:val="single" w:sz="4" w:space="0" w:color="auto"/>
              <w:righ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r>
      <w:tr w:rsidR="003A2E3B" w:rsidRPr="00166A0C" w:rsidTr="00971E51">
        <w:trPr>
          <w:trHeight w:hRule="exact" w:val="437"/>
        </w:trPr>
        <w:tc>
          <w:tcPr>
            <w:tcW w:w="552" w:type="dxa"/>
            <w:tcBorders>
              <w:top w:val="single" w:sz="4" w:space="0" w:color="auto"/>
              <w:left w:val="single" w:sz="4" w:space="0" w:color="auto"/>
              <w:bottom w:val="single" w:sz="4" w:space="0" w:color="auto"/>
            </w:tcBorders>
            <w:shd w:val="clear" w:color="auto" w:fill="FFFFFF"/>
          </w:tcPr>
          <w:p w:rsidR="003A2E3B" w:rsidRPr="005543A2" w:rsidRDefault="003A2E3B" w:rsidP="00971E51">
            <w:pPr>
              <w:widowControl w:val="0"/>
              <w:spacing w:line="210" w:lineRule="exact"/>
              <w:ind w:left="180"/>
              <w:rPr>
                <w:color w:val="000000"/>
                <w:spacing w:val="1"/>
              </w:rPr>
            </w:pPr>
            <w:r w:rsidRPr="005543A2">
              <w:rPr>
                <w:color w:val="000000"/>
                <w:spacing w:val="3"/>
              </w:rPr>
              <w:t>15.</w:t>
            </w:r>
          </w:p>
        </w:tc>
        <w:tc>
          <w:tcPr>
            <w:tcW w:w="5678" w:type="dxa"/>
            <w:tcBorders>
              <w:top w:val="single" w:sz="4" w:space="0" w:color="auto"/>
              <w:left w:val="single" w:sz="4" w:space="0" w:color="auto"/>
              <w:bottom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694" w:type="dxa"/>
            <w:tcBorders>
              <w:top w:val="single" w:sz="4" w:space="0" w:color="auto"/>
              <w:left w:val="single" w:sz="4" w:space="0" w:color="auto"/>
              <w:bottom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3A2E3B" w:rsidRPr="005543A2" w:rsidRDefault="003A2E3B" w:rsidP="00971E51">
            <w:pPr>
              <w:widowControl w:val="0"/>
              <w:rPr>
                <w:rFonts w:ascii="Courier New" w:eastAsia="Courier New" w:hAnsi="Courier New" w:cs="Courier New"/>
                <w:color w:val="000000"/>
              </w:rPr>
            </w:pPr>
          </w:p>
        </w:tc>
      </w:tr>
    </w:tbl>
    <w:p w:rsidR="003A2E3B" w:rsidRDefault="003A2E3B" w:rsidP="003A2E3B">
      <w:pPr>
        <w:rPr>
          <w:sz w:val="26"/>
          <w:szCs w:val="26"/>
        </w:rPr>
      </w:pPr>
    </w:p>
    <w:p w:rsidR="003A2E3B" w:rsidRPr="005543A2" w:rsidRDefault="003A2E3B" w:rsidP="003A2E3B">
      <w:pPr>
        <w:widowControl w:val="0"/>
        <w:tabs>
          <w:tab w:val="left" w:leader="underscore" w:pos="3849"/>
          <w:tab w:val="left" w:pos="5049"/>
          <w:tab w:val="left" w:leader="underscore" w:pos="7910"/>
        </w:tabs>
        <w:spacing w:after="10" w:line="250" w:lineRule="exact"/>
        <w:ind w:left="100"/>
        <w:rPr>
          <w:color w:val="000000"/>
          <w:spacing w:val="1"/>
        </w:rPr>
      </w:pPr>
      <w:r w:rsidRPr="005543A2">
        <w:rPr>
          <w:color w:val="000000"/>
          <w:spacing w:val="1"/>
        </w:rPr>
        <w:t xml:space="preserve">Руководитель </w:t>
      </w:r>
      <w:r w:rsidRPr="005543A2">
        <w:rPr>
          <w:color w:val="000000"/>
          <w:spacing w:val="1"/>
        </w:rPr>
        <w:tab/>
      </w:r>
      <w:r w:rsidRPr="005543A2">
        <w:rPr>
          <w:color w:val="000000"/>
          <w:spacing w:val="1"/>
        </w:rPr>
        <w:tab/>
      </w:r>
      <w:r w:rsidRPr="005543A2">
        <w:rPr>
          <w:color w:val="000000"/>
          <w:spacing w:val="1"/>
        </w:rPr>
        <w:tab/>
      </w:r>
    </w:p>
    <w:p w:rsidR="003A2E3B" w:rsidRPr="005543A2" w:rsidRDefault="003A2E3B" w:rsidP="003A2E3B">
      <w:pPr>
        <w:widowControl w:val="0"/>
        <w:tabs>
          <w:tab w:val="left" w:pos="7085"/>
        </w:tabs>
        <w:spacing w:line="210" w:lineRule="exact"/>
        <w:ind w:left="2520"/>
        <w:rPr>
          <w:color w:val="000000"/>
          <w:spacing w:val="3"/>
          <w:sz w:val="22"/>
          <w:szCs w:val="22"/>
        </w:rPr>
      </w:pPr>
      <w:r w:rsidRPr="005543A2">
        <w:rPr>
          <w:color w:val="000000"/>
          <w:spacing w:val="3"/>
          <w:sz w:val="22"/>
          <w:szCs w:val="22"/>
        </w:rPr>
        <w:t>(подпись)</w:t>
      </w:r>
      <w:r w:rsidRPr="005543A2">
        <w:rPr>
          <w:color w:val="000000"/>
          <w:spacing w:val="3"/>
          <w:sz w:val="22"/>
          <w:szCs w:val="22"/>
        </w:rPr>
        <w:tab/>
        <w:t>(Ф.И.О.)</w:t>
      </w:r>
    </w:p>
    <w:p w:rsidR="003A2E3B" w:rsidRDefault="003A2E3B" w:rsidP="003A2E3B">
      <w:pPr>
        <w:rPr>
          <w:sz w:val="26"/>
          <w:szCs w:val="26"/>
        </w:rPr>
      </w:pPr>
    </w:p>
    <w:p w:rsidR="003A2E3B" w:rsidRPr="005543A2" w:rsidRDefault="003A2E3B" w:rsidP="003A2E3B">
      <w:r w:rsidRPr="005543A2">
        <w:t>М.П.</w:t>
      </w:r>
      <w:r w:rsidRPr="005543A2">
        <w:tab/>
      </w:r>
      <w:r w:rsidRPr="005543A2">
        <w:tab/>
      </w:r>
      <w:r w:rsidRPr="005543A2">
        <w:tab/>
      </w:r>
      <w:r w:rsidRPr="005543A2">
        <w:tab/>
      </w:r>
      <w:r w:rsidRPr="005543A2">
        <w:tab/>
      </w:r>
      <w:r w:rsidRPr="005543A2">
        <w:tab/>
      </w:r>
      <w:r w:rsidRPr="005543A2">
        <w:tab/>
      </w:r>
      <w:r w:rsidRPr="005543A2">
        <w:tab/>
      </w:r>
      <w:r w:rsidRPr="005543A2">
        <w:tab/>
        <w:t>«__» _____________20</w:t>
      </w:r>
      <w:r w:rsidR="00BA3E5F">
        <w:t>2</w:t>
      </w:r>
      <w:r w:rsidRPr="005543A2">
        <w:t>1 г.</w:t>
      </w:r>
    </w:p>
    <w:p w:rsidR="003A2E3B" w:rsidRDefault="003A2E3B" w:rsidP="003A2E3B">
      <w:pPr>
        <w:widowControl w:val="0"/>
        <w:spacing w:line="250" w:lineRule="exact"/>
        <w:jc w:val="both"/>
        <w:rPr>
          <w:color w:val="000000"/>
          <w:spacing w:val="1"/>
          <w:sz w:val="26"/>
          <w:szCs w:val="26"/>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Default="003A2E3B" w:rsidP="004B344C">
      <w:pPr>
        <w:jc w:val="both"/>
        <w:rPr>
          <w:sz w:val="18"/>
          <w:szCs w:val="18"/>
        </w:rPr>
      </w:pPr>
    </w:p>
    <w:p w:rsidR="003A2E3B" w:rsidRPr="00F71E14" w:rsidRDefault="003A2E3B" w:rsidP="004B344C">
      <w:pPr>
        <w:jc w:val="both"/>
        <w:rPr>
          <w:sz w:val="18"/>
          <w:szCs w:val="18"/>
        </w:rPr>
      </w:pPr>
    </w:p>
    <w:sectPr w:rsidR="003A2E3B" w:rsidRPr="00F71E14" w:rsidSect="007A61E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736A"/>
    <w:multiLevelType w:val="multilevel"/>
    <w:tmpl w:val="FB72FF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6E7B21"/>
    <w:multiLevelType w:val="multilevel"/>
    <w:tmpl w:val="CE3ED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FF768D"/>
    <w:multiLevelType w:val="multilevel"/>
    <w:tmpl w:val="8A0A0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C7763EF"/>
    <w:multiLevelType w:val="multilevel"/>
    <w:tmpl w:val="2B4ED2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4A17AB"/>
    <w:multiLevelType w:val="multilevel"/>
    <w:tmpl w:val="5CA6D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F84897"/>
    <w:multiLevelType w:val="multilevel"/>
    <w:tmpl w:val="51C4384A"/>
    <w:lvl w:ilvl="0">
      <w:numFmt w:val="decimal"/>
      <w:pStyle w:val="1"/>
      <w:suff w:val="space"/>
      <w:lvlText w:val="Глава %1"/>
      <w:lvlJc w:val="center"/>
      <w:pPr>
        <w:ind w:left="2592"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2D3496"/>
    <w:rsid w:val="0006570C"/>
    <w:rsid w:val="00067C90"/>
    <w:rsid w:val="000954D5"/>
    <w:rsid w:val="000B5D0A"/>
    <w:rsid w:val="000D3944"/>
    <w:rsid w:val="0014261F"/>
    <w:rsid w:val="001536F5"/>
    <w:rsid w:val="00175879"/>
    <w:rsid w:val="001C6245"/>
    <w:rsid w:val="00211798"/>
    <w:rsid w:val="00211EDE"/>
    <w:rsid w:val="00216E4A"/>
    <w:rsid w:val="00234189"/>
    <w:rsid w:val="00273CDA"/>
    <w:rsid w:val="002908FF"/>
    <w:rsid w:val="002D3496"/>
    <w:rsid w:val="002E5B71"/>
    <w:rsid w:val="00332678"/>
    <w:rsid w:val="00335202"/>
    <w:rsid w:val="00351827"/>
    <w:rsid w:val="00395398"/>
    <w:rsid w:val="003A2E3B"/>
    <w:rsid w:val="003D5474"/>
    <w:rsid w:val="004128FC"/>
    <w:rsid w:val="0041632B"/>
    <w:rsid w:val="00440BF8"/>
    <w:rsid w:val="00456DDD"/>
    <w:rsid w:val="00457EC0"/>
    <w:rsid w:val="00483838"/>
    <w:rsid w:val="004B344C"/>
    <w:rsid w:val="004E6955"/>
    <w:rsid w:val="00522562"/>
    <w:rsid w:val="0053756B"/>
    <w:rsid w:val="005543A2"/>
    <w:rsid w:val="005843F4"/>
    <w:rsid w:val="005F7DAA"/>
    <w:rsid w:val="00616762"/>
    <w:rsid w:val="006B235B"/>
    <w:rsid w:val="0073170B"/>
    <w:rsid w:val="007356F0"/>
    <w:rsid w:val="00776F97"/>
    <w:rsid w:val="007A3049"/>
    <w:rsid w:val="007A61E0"/>
    <w:rsid w:val="007B11BA"/>
    <w:rsid w:val="007B270E"/>
    <w:rsid w:val="007D269A"/>
    <w:rsid w:val="007E14E8"/>
    <w:rsid w:val="007F4F65"/>
    <w:rsid w:val="00816172"/>
    <w:rsid w:val="00862D15"/>
    <w:rsid w:val="00885FED"/>
    <w:rsid w:val="0089796C"/>
    <w:rsid w:val="008D70C5"/>
    <w:rsid w:val="00926B3A"/>
    <w:rsid w:val="00971E51"/>
    <w:rsid w:val="0097413F"/>
    <w:rsid w:val="00A24363"/>
    <w:rsid w:val="00A6466B"/>
    <w:rsid w:val="00A8015D"/>
    <w:rsid w:val="00AE4681"/>
    <w:rsid w:val="00B41568"/>
    <w:rsid w:val="00B87954"/>
    <w:rsid w:val="00B90051"/>
    <w:rsid w:val="00B938D8"/>
    <w:rsid w:val="00BA3E5F"/>
    <w:rsid w:val="00BA4C58"/>
    <w:rsid w:val="00BD2793"/>
    <w:rsid w:val="00C10C8B"/>
    <w:rsid w:val="00C24F35"/>
    <w:rsid w:val="00C31E42"/>
    <w:rsid w:val="00C4505C"/>
    <w:rsid w:val="00C53B1C"/>
    <w:rsid w:val="00C9234D"/>
    <w:rsid w:val="00CF32B7"/>
    <w:rsid w:val="00DB639F"/>
    <w:rsid w:val="00DD625F"/>
    <w:rsid w:val="00E40E2A"/>
    <w:rsid w:val="00E522C0"/>
    <w:rsid w:val="00EB69CD"/>
    <w:rsid w:val="00ED47C1"/>
    <w:rsid w:val="00ED4D3B"/>
    <w:rsid w:val="00EE0277"/>
    <w:rsid w:val="00F10C09"/>
    <w:rsid w:val="00F215E8"/>
    <w:rsid w:val="00F416CC"/>
    <w:rsid w:val="00F70BFB"/>
    <w:rsid w:val="00F71E14"/>
    <w:rsid w:val="00F77B15"/>
    <w:rsid w:val="00F93BE9"/>
    <w:rsid w:val="00F94B8D"/>
    <w:rsid w:val="00FC0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5B71"/>
    <w:rPr>
      <w:sz w:val="24"/>
      <w:szCs w:val="24"/>
    </w:rPr>
  </w:style>
  <w:style w:type="paragraph" w:styleId="1">
    <w:name w:val="heading 1"/>
    <w:aliases w:val="ОСнЗаг1,Are Знак Знак,Заголовок 1 Знак,Заголовок 1 Знак Знак1,Заголовок 1 Знак2,Заголовок 1 Знак Знак2,H1,1,Chapter,Глава,Document Header1,Заголовок 1 Знак1 Знак Знак,Заголовок 1 Знак Знак Знак Знак,Заголовок 1 Знак Знак1 Знак Знак"/>
    <w:basedOn w:val="a"/>
    <w:next w:val="a"/>
    <w:qFormat/>
    <w:rsid w:val="004B344C"/>
    <w:pPr>
      <w:keepNext/>
      <w:numPr>
        <w:numId w:val="1"/>
      </w:numPr>
      <w:outlineLvl w:val="0"/>
    </w:pPr>
    <w:rPr>
      <w:rFonts w:eastAsia="MS Mincho"/>
      <w:sz w:val="28"/>
    </w:rPr>
  </w:style>
  <w:style w:type="paragraph" w:styleId="2">
    <w:name w:val="heading 2"/>
    <w:aliases w:val=" Знак3 Знак,Знак3 Знак,Заголовок 2 Знак,H2"/>
    <w:basedOn w:val="a"/>
    <w:next w:val="a"/>
    <w:link w:val="21"/>
    <w:qFormat/>
    <w:rsid w:val="004B344C"/>
    <w:pPr>
      <w:keepNext/>
      <w:numPr>
        <w:ilvl w:val="1"/>
        <w:numId w:val="1"/>
      </w:numPr>
      <w:suppressAutoHyphens/>
      <w:spacing w:before="240" w:after="120"/>
      <w:jc w:val="center"/>
      <w:outlineLvl w:val="1"/>
    </w:pPr>
    <w:rPr>
      <w:rFonts w:eastAsia="MS Mincho"/>
      <w:b/>
      <w:sz w:val="28"/>
    </w:rPr>
  </w:style>
  <w:style w:type="paragraph" w:styleId="3">
    <w:name w:val="heading 3"/>
    <w:basedOn w:val="a"/>
    <w:next w:val="a"/>
    <w:link w:val="30"/>
    <w:qFormat/>
    <w:rsid w:val="004B344C"/>
    <w:pPr>
      <w:keepNext/>
      <w:numPr>
        <w:ilvl w:val="2"/>
        <w:numId w:val="1"/>
      </w:numPr>
      <w:jc w:val="center"/>
      <w:outlineLvl w:val="2"/>
    </w:pPr>
    <w:rPr>
      <w:rFonts w:eastAsia="MS Mincho"/>
      <w:sz w:val="28"/>
    </w:rPr>
  </w:style>
  <w:style w:type="paragraph" w:styleId="4">
    <w:name w:val="heading 4"/>
    <w:basedOn w:val="a"/>
    <w:next w:val="a"/>
    <w:qFormat/>
    <w:rsid w:val="004B344C"/>
    <w:pPr>
      <w:keepNext/>
      <w:numPr>
        <w:ilvl w:val="3"/>
        <w:numId w:val="1"/>
      </w:numPr>
      <w:jc w:val="both"/>
      <w:outlineLvl w:val="3"/>
    </w:pPr>
    <w:rPr>
      <w:rFonts w:eastAsia="MS Mincho"/>
      <w:sz w:val="28"/>
    </w:rPr>
  </w:style>
  <w:style w:type="paragraph" w:styleId="5">
    <w:name w:val="heading 5"/>
    <w:basedOn w:val="a"/>
    <w:next w:val="a"/>
    <w:qFormat/>
    <w:rsid w:val="004B344C"/>
    <w:pPr>
      <w:keepNext/>
      <w:numPr>
        <w:ilvl w:val="4"/>
        <w:numId w:val="1"/>
      </w:numPr>
      <w:jc w:val="center"/>
      <w:outlineLvl w:val="4"/>
    </w:pPr>
    <w:rPr>
      <w:rFonts w:eastAsia="MS Mincho"/>
      <w:b/>
      <w:bCs/>
      <w:sz w:val="28"/>
    </w:rPr>
  </w:style>
  <w:style w:type="paragraph" w:styleId="6">
    <w:name w:val="heading 6"/>
    <w:basedOn w:val="a"/>
    <w:next w:val="a"/>
    <w:qFormat/>
    <w:rsid w:val="004B344C"/>
    <w:pPr>
      <w:keepNext/>
      <w:numPr>
        <w:ilvl w:val="5"/>
        <w:numId w:val="1"/>
      </w:numPr>
      <w:outlineLvl w:val="5"/>
    </w:pPr>
    <w:rPr>
      <w:rFonts w:eastAsia="MS Mincho"/>
      <w:szCs w:val="20"/>
    </w:rPr>
  </w:style>
  <w:style w:type="paragraph" w:styleId="7">
    <w:name w:val="heading 7"/>
    <w:basedOn w:val="a"/>
    <w:next w:val="a"/>
    <w:qFormat/>
    <w:rsid w:val="004B344C"/>
    <w:pPr>
      <w:keepNext/>
      <w:numPr>
        <w:ilvl w:val="6"/>
        <w:numId w:val="1"/>
      </w:numPr>
      <w:jc w:val="center"/>
      <w:outlineLvl w:val="6"/>
    </w:pPr>
    <w:rPr>
      <w:rFonts w:eastAsia="MS Mincho"/>
      <w:szCs w:val="20"/>
    </w:rPr>
  </w:style>
  <w:style w:type="paragraph" w:styleId="8">
    <w:name w:val="heading 8"/>
    <w:basedOn w:val="a"/>
    <w:next w:val="a"/>
    <w:qFormat/>
    <w:rsid w:val="004B344C"/>
    <w:pPr>
      <w:keepNext/>
      <w:numPr>
        <w:ilvl w:val="7"/>
        <w:numId w:val="1"/>
      </w:numPr>
      <w:jc w:val="center"/>
      <w:outlineLvl w:val="7"/>
    </w:pPr>
    <w:rPr>
      <w:rFonts w:eastAsia="MS Mincho"/>
      <w:b/>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qFormat/>
    <w:rsid w:val="004B344C"/>
    <w:pPr>
      <w:keepNext/>
      <w:numPr>
        <w:ilvl w:val="8"/>
        <w:numId w:val="1"/>
      </w:numPr>
      <w:jc w:val="center"/>
      <w:outlineLvl w:val="8"/>
    </w:pPr>
    <w:rPr>
      <w:rFonts w:eastAsia="MS Mincho"/>
      <w:b/>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D3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457EC0"/>
    <w:rPr>
      <w:color w:val="0000FF"/>
      <w:u w:val="single"/>
    </w:rPr>
  </w:style>
  <w:style w:type="paragraph" w:customStyle="1" w:styleId="a5">
    <w:name w:val="Знак"/>
    <w:basedOn w:val="a"/>
    <w:rsid w:val="00B87954"/>
    <w:pPr>
      <w:widowControl w:val="0"/>
      <w:tabs>
        <w:tab w:val="num" w:pos="1315"/>
      </w:tabs>
      <w:adjustRightInd w:val="0"/>
      <w:spacing w:after="160" w:line="240" w:lineRule="exact"/>
      <w:ind w:left="1315" w:hanging="180"/>
      <w:jc w:val="center"/>
    </w:pPr>
    <w:rPr>
      <w:b/>
      <w:i/>
      <w:sz w:val="28"/>
      <w:szCs w:val="20"/>
      <w:lang w:val="en-GB" w:eastAsia="en-US"/>
    </w:rPr>
  </w:style>
  <w:style w:type="paragraph" w:customStyle="1" w:styleId="11">
    <w:name w:val="заголовок 11"/>
    <w:basedOn w:val="a"/>
    <w:next w:val="a"/>
    <w:rsid w:val="004B344C"/>
    <w:pPr>
      <w:keepNext/>
      <w:jc w:val="center"/>
    </w:pPr>
    <w:rPr>
      <w:rFonts w:eastAsia="MS Mincho"/>
      <w:snapToGrid w:val="0"/>
      <w:szCs w:val="20"/>
    </w:rPr>
  </w:style>
  <w:style w:type="paragraph" w:customStyle="1" w:styleId="a6">
    <w:name w:val="текст сноски"/>
    <w:basedOn w:val="a"/>
    <w:rsid w:val="004B344C"/>
    <w:pPr>
      <w:widowControl w:val="0"/>
    </w:pPr>
    <w:rPr>
      <w:rFonts w:ascii="Gelvetsky 12pt" w:eastAsia="MS Mincho" w:hAnsi="Gelvetsky 12pt"/>
      <w:lang w:val="en-US"/>
    </w:rPr>
  </w:style>
  <w:style w:type="character" w:customStyle="1" w:styleId="21">
    <w:name w:val="Заголовок 2 Знак1"/>
    <w:aliases w:val=" Знак3 Знак Знак,Знак3 Знак Знак,Заголовок 2 Знак Знак,H2 Знак"/>
    <w:link w:val="2"/>
    <w:rsid w:val="004B344C"/>
    <w:rPr>
      <w:rFonts w:eastAsia="MS Mincho"/>
      <w:b/>
      <w:sz w:val="28"/>
      <w:szCs w:val="24"/>
      <w:lang w:val="ru-RU" w:eastAsia="ru-RU" w:bidi="ar-SA"/>
    </w:rPr>
  </w:style>
  <w:style w:type="character" w:customStyle="1" w:styleId="30">
    <w:name w:val="Заголовок 3 Знак"/>
    <w:link w:val="3"/>
    <w:rsid w:val="004B344C"/>
    <w:rPr>
      <w:rFonts w:eastAsia="MS Mincho"/>
      <w:sz w:val="28"/>
      <w:szCs w:val="24"/>
      <w:lang w:val="ru-RU" w:eastAsia="ru-RU" w:bidi="ar-SA"/>
    </w:rPr>
  </w:style>
  <w:style w:type="paragraph" w:styleId="a7">
    <w:name w:val="No Spacing"/>
    <w:uiPriority w:val="1"/>
    <w:qFormat/>
    <w:rsid w:val="00CF32B7"/>
    <w:rPr>
      <w:rFonts w:ascii="Calibri" w:hAnsi="Calibri"/>
      <w:sz w:val="22"/>
      <w:szCs w:val="22"/>
      <w:lang w:eastAsia="en-US"/>
    </w:rPr>
  </w:style>
  <w:style w:type="paragraph" w:customStyle="1" w:styleId="a8">
    <w:name w:val="Знак"/>
    <w:basedOn w:val="a"/>
    <w:rsid w:val="000B5D0A"/>
    <w:rPr>
      <w:rFonts w:ascii="Verdana" w:hAnsi="Verdana" w:cs="Verdana"/>
      <w:sz w:val="20"/>
      <w:szCs w:val="20"/>
      <w:lang w:val="en-US" w:eastAsia="en-US"/>
    </w:rPr>
  </w:style>
  <w:style w:type="table" w:customStyle="1" w:styleId="10">
    <w:name w:val="Сетка таблицы1"/>
    <w:basedOn w:val="a1"/>
    <w:next w:val="a3"/>
    <w:uiPriority w:val="59"/>
    <w:rsid w:val="00926B3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1536F5"/>
    <w:rPr>
      <w:rFonts w:ascii="Tahoma" w:hAnsi="Tahoma"/>
      <w:sz w:val="16"/>
      <w:szCs w:val="16"/>
    </w:rPr>
  </w:style>
  <w:style w:type="character" w:customStyle="1" w:styleId="aa">
    <w:name w:val="Текст выноски Знак"/>
    <w:link w:val="a9"/>
    <w:rsid w:val="001536F5"/>
    <w:rPr>
      <w:rFonts w:ascii="Tahoma" w:hAnsi="Tahoma" w:cs="Tahoma"/>
      <w:sz w:val="16"/>
      <w:szCs w:val="16"/>
    </w:rPr>
  </w:style>
  <w:style w:type="table" w:customStyle="1" w:styleId="20">
    <w:name w:val="Сетка таблицы2"/>
    <w:basedOn w:val="a1"/>
    <w:next w:val="a3"/>
    <w:uiPriority w:val="59"/>
    <w:rsid w:val="0039539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3"/>
    <w:uiPriority w:val="59"/>
    <w:rsid w:val="0039539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Основной текст (4)_"/>
    <w:link w:val="41"/>
    <w:rsid w:val="003A2E3B"/>
    <w:rPr>
      <w:rFonts w:ascii="Arial" w:eastAsia="Arial" w:hAnsi="Arial" w:cs="Arial"/>
      <w:spacing w:val="4"/>
      <w:sz w:val="17"/>
      <w:szCs w:val="17"/>
      <w:shd w:val="clear" w:color="auto" w:fill="FFFFFF"/>
    </w:rPr>
  </w:style>
  <w:style w:type="paragraph" w:customStyle="1" w:styleId="41">
    <w:name w:val="Основной текст (4)"/>
    <w:basedOn w:val="a"/>
    <w:link w:val="40"/>
    <w:rsid w:val="003A2E3B"/>
    <w:pPr>
      <w:widowControl w:val="0"/>
      <w:shd w:val="clear" w:color="auto" w:fill="FFFFFF"/>
      <w:spacing w:before="480" w:after="480" w:line="0" w:lineRule="atLeast"/>
      <w:jc w:val="center"/>
    </w:pPr>
    <w:rPr>
      <w:rFonts w:ascii="Arial" w:eastAsia="Arial" w:hAnsi="Arial"/>
      <w:spacing w:val="4"/>
      <w:sz w:val="17"/>
      <w:szCs w:val="17"/>
    </w:rPr>
  </w:style>
  <w:style w:type="character" w:customStyle="1" w:styleId="ab">
    <w:name w:val="Основной текст_"/>
    <w:link w:val="32"/>
    <w:rsid w:val="0073170B"/>
    <w:rPr>
      <w:spacing w:val="1"/>
      <w:sz w:val="25"/>
      <w:szCs w:val="25"/>
      <w:shd w:val="clear" w:color="auto" w:fill="FFFFFF"/>
    </w:rPr>
  </w:style>
  <w:style w:type="character" w:customStyle="1" w:styleId="22">
    <w:name w:val="Основной текст2"/>
    <w:rsid w:val="0073170B"/>
    <w:rPr>
      <w:rFonts w:ascii="Times New Roman" w:eastAsia="Times New Roman" w:hAnsi="Times New Roman" w:cs="Times New Roman"/>
      <w:color w:val="000000"/>
      <w:spacing w:val="1"/>
      <w:w w:val="100"/>
      <w:position w:val="0"/>
      <w:sz w:val="25"/>
      <w:szCs w:val="25"/>
      <w:shd w:val="clear" w:color="auto" w:fill="FFFFFF"/>
      <w:lang w:val="ru-RU"/>
    </w:rPr>
  </w:style>
  <w:style w:type="paragraph" w:customStyle="1" w:styleId="32">
    <w:name w:val="Основной текст3"/>
    <w:basedOn w:val="a"/>
    <w:link w:val="ab"/>
    <w:rsid w:val="0073170B"/>
    <w:pPr>
      <w:widowControl w:val="0"/>
      <w:shd w:val="clear" w:color="auto" w:fill="FFFFFF"/>
      <w:spacing w:before="420" w:after="720" w:line="0" w:lineRule="atLeast"/>
    </w:pPr>
    <w:rPr>
      <w:spacing w:val="1"/>
      <w:sz w:val="25"/>
      <w:szCs w:val="2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orodchadan@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E8FA-6040-40A2-8921-00C2CB98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13</Pages>
  <Words>2893</Words>
  <Characters>16491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Открытый конкурс на право осуществления пассажирских перевозок</vt:lpstr>
    </vt:vector>
  </TitlesOfParts>
  <Company>Reanimator Extreme Edition</Company>
  <LinksUpToDate>false</LinksUpToDate>
  <CharactersWithSpaces>19346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Открытый конкурс на право осуществления пассажирских перевозок</dc:title>
  <dc:creator>Машбюро</dc:creator>
  <cp:lastModifiedBy>Пользователь</cp:lastModifiedBy>
  <cp:revision>7</cp:revision>
  <cp:lastPrinted>2019-09-09T01:48:00Z</cp:lastPrinted>
  <dcterms:created xsi:type="dcterms:W3CDTF">2021-02-09T07:10:00Z</dcterms:created>
  <dcterms:modified xsi:type="dcterms:W3CDTF">2021-02-17T05:46:00Z</dcterms:modified>
</cp:coreProperties>
</file>